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62" w:rsidRPr="004D1695" w:rsidRDefault="00736262"/>
    <w:p w:rsidR="004C6F2F" w:rsidRPr="004D1695" w:rsidRDefault="004C6F2F">
      <w:pPr>
        <w:rPr>
          <w:b/>
        </w:rPr>
      </w:pPr>
      <w:r w:rsidRPr="004D1695">
        <w:rPr>
          <w:b/>
        </w:rPr>
        <w:t>Debra Abel</w:t>
      </w:r>
    </w:p>
    <w:p w:rsidR="00410607" w:rsidRPr="004D1695" w:rsidRDefault="00410607">
      <w:pPr>
        <w:rPr>
          <w:b/>
        </w:rPr>
      </w:pPr>
      <w:r w:rsidRPr="004D1695">
        <w:rPr>
          <w:b/>
        </w:rPr>
        <w:t>AuD</w:t>
      </w:r>
    </w:p>
    <w:p w:rsidR="00410607" w:rsidRPr="004D1695" w:rsidRDefault="00410607">
      <w:pPr>
        <w:rPr>
          <w:b/>
        </w:rPr>
      </w:pPr>
      <w:r w:rsidRPr="004D1695">
        <w:rPr>
          <w:rFonts w:ascii="Arial" w:hAnsi="Arial" w:cs="Arial"/>
          <w:color w:val="000000"/>
          <w:sz w:val="20"/>
          <w:szCs w:val="20"/>
        </w:rPr>
        <w:t xml:space="preserve">Presenting, </w:t>
      </w:r>
      <w:r w:rsidRPr="004D1695">
        <w:rPr>
          <w:rFonts w:ascii="Arial" w:hAnsi="Arial" w:cs="Arial"/>
          <w:i/>
          <w:color w:val="000000"/>
          <w:sz w:val="20"/>
          <w:szCs w:val="20"/>
        </w:rPr>
        <w:t xml:space="preserve">Medicare Updates and Navigating the Noise of Clinical and Payment Disruptions </w:t>
      </w:r>
      <w:r w:rsidR="004C351C" w:rsidRPr="004D1695">
        <w:rPr>
          <w:rFonts w:ascii="Arial" w:hAnsi="Arial" w:cs="Arial"/>
          <w:color w:val="000000"/>
          <w:sz w:val="20"/>
          <w:szCs w:val="20"/>
        </w:rPr>
        <w:t>(S03</w:t>
      </w:r>
      <w:r w:rsidRPr="004D1695">
        <w:rPr>
          <w:rFonts w:ascii="Arial" w:hAnsi="Arial" w:cs="Arial"/>
          <w:color w:val="000000"/>
          <w:sz w:val="20"/>
          <w:szCs w:val="20"/>
        </w:rPr>
        <w:t>), on Wednesday.</w:t>
      </w:r>
    </w:p>
    <w:p w:rsidR="006B7900" w:rsidRPr="004D1695" w:rsidRDefault="006B7900">
      <w:pPr>
        <w:rPr>
          <w:b/>
        </w:rPr>
      </w:pPr>
    </w:p>
    <w:p w:rsidR="00D1797E" w:rsidRPr="004D1695" w:rsidRDefault="005E0476">
      <w:pPr>
        <w:rPr>
          <w:b/>
        </w:rPr>
      </w:pPr>
      <w:r w:rsidRPr="004D1695">
        <w:rPr>
          <w:b/>
        </w:rPr>
        <w:t>Meredith Avren</w:t>
      </w:r>
    </w:p>
    <w:p w:rsidR="00D1797E" w:rsidRPr="004D1695" w:rsidRDefault="00D1797E">
      <w:pPr>
        <w:rPr>
          <w:b/>
        </w:rPr>
      </w:pPr>
      <w:r w:rsidRPr="004D1695">
        <w:rPr>
          <w:b/>
        </w:rPr>
        <w:t>MEd, CCC-SLP</w:t>
      </w:r>
    </w:p>
    <w:p w:rsidR="005E0476" w:rsidRPr="004D1695" w:rsidRDefault="00D1797E">
      <w:pPr>
        <w:rPr>
          <w:b/>
        </w:rPr>
      </w:pPr>
      <w:r w:rsidRPr="004D1695">
        <w:rPr>
          <w:rFonts w:ascii="Arial" w:hAnsi="Arial" w:cs="Arial"/>
          <w:color w:val="000000"/>
          <w:sz w:val="20"/>
          <w:szCs w:val="20"/>
        </w:rPr>
        <w:t xml:space="preserve">Presenting, </w:t>
      </w:r>
      <w:r w:rsidRPr="004D1695">
        <w:rPr>
          <w:rFonts w:ascii="Arial" w:hAnsi="Arial" w:cs="Arial"/>
          <w:i/>
          <w:color w:val="000000"/>
          <w:sz w:val="20"/>
          <w:szCs w:val="20"/>
        </w:rPr>
        <w:t xml:space="preserve">Fun and Effective R Sound Therapy </w:t>
      </w:r>
      <w:r w:rsidR="004C351C" w:rsidRPr="004D1695">
        <w:rPr>
          <w:rFonts w:ascii="Arial" w:hAnsi="Arial" w:cs="Arial"/>
          <w:color w:val="000000"/>
          <w:sz w:val="20"/>
          <w:szCs w:val="20"/>
        </w:rPr>
        <w:t>(S01</w:t>
      </w:r>
      <w:r w:rsidRPr="004D1695">
        <w:rPr>
          <w:rFonts w:ascii="Arial" w:hAnsi="Arial" w:cs="Arial"/>
          <w:color w:val="000000"/>
          <w:sz w:val="20"/>
          <w:szCs w:val="20"/>
        </w:rPr>
        <w:t>) and repeat</w:t>
      </w:r>
      <w:r w:rsidR="004C351C" w:rsidRPr="004D1695">
        <w:rPr>
          <w:rFonts w:ascii="Arial" w:hAnsi="Arial" w:cs="Arial"/>
          <w:color w:val="000000"/>
          <w:sz w:val="20"/>
          <w:szCs w:val="20"/>
        </w:rPr>
        <w:t>ing this session on Thursday (S14</w:t>
      </w:r>
      <w:r w:rsidRPr="004D1695">
        <w:rPr>
          <w:rFonts w:ascii="Arial" w:hAnsi="Arial" w:cs="Arial"/>
          <w:color w:val="000000"/>
          <w:sz w:val="20"/>
          <w:szCs w:val="20"/>
        </w:rPr>
        <w:t>).</w:t>
      </w:r>
    </w:p>
    <w:p w:rsidR="004C6F2F" w:rsidRPr="004D1695" w:rsidRDefault="004C6F2F">
      <w:pPr>
        <w:rPr>
          <w:b/>
        </w:rPr>
      </w:pPr>
    </w:p>
    <w:p w:rsidR="005D7E06" w:rsidRPr="004D1695" w:rsidRDefault="00736262">
      <w:pPr>
        <w:rPr>
          <w:b/>
        </w:rPr>
      </w:pPr>
      <w:r w:rsidRPr="004D1695">
        <w:rPr>
          <w:b/>
        </w:rPr>
        <w:t xml:space="preserve">Maria Bane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PhD, CCC-SLP </w:t>
      </w:r>
    </w:p>
    <w:p w:rsidR="00736262" w:rsidRPr="004D1695" w:rsidRDefault="00736262">
      <w:r w:rsidRPr="004D1695">
        <w:t xml:space="preserve">Presenting, </w:t>
      </w:r>
      <w:r w:rsidR="00AF198E" w:rsidRPr="004D1695">
        <w:rPr>
          <w:rFonts w:ascii="Arial" w:hAnsi="Arial" w:cs="Arial"/>
          <w:i/>
          <w:color w:val="000000"/>
          <w:sz w:val="20"/>
          <w:szCs w:val="20"/>
        </w:rPr>
        <w:t>Back to Basics: Applied Anatomy and Physiology for Voice Production</w:t>
      </w:r>
      <w:r w:rsidR="004C351C" w:rsidRPr="004D1695">
        <w:rPr>
          <w:rFonts w:ascii="Arial" w:hAnsi="Arial" w:cs="Arial"/>
          <w:i/>
          <w:color w:val="000000"/>
          <w:sz w:val="20"/>
          <w:szCs w:val="20"/>
        </w:rPr>
        <w:t xml:space="preserve"> (S30</w:t>
      </w:r>
      <w:r w:rsidR="00397052" w:rsidRPr="004D1695">
        <w:rPr>
          <w:rFonts w:ascii="Arial" w:hAnsi="Arial" w:cs="Arial"/>
          <w:i/>
          <w:color w:val="000000"/>
          <w:sz w:val="20"/>
          <w:szCs w:val="20"/>
        </w:rPr>
        <w:t>).</w:t>
      </w:r>
    </w:p>
    <w:p w:rsidR="00736262" w:rsidRPr="004D1695" w:rsidRDefault="00736262"/>
    <w:p w:rsidR="005D7E06" w:rsidRPr="004D1695" w:rsidRDefault="00736262">
      <w:pPr>
        <w:rPr>
          <w:b/>
        </w:rPr>
      </w:pPr>
      <w:r w:rsidRPr="004D1695">
        <w:rPr>
          <w:b/>
        </w:rPr>
        <w:t>Carmin Bartow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MS, CCC-SLP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Managing Dysphagia in Adult Patients With Tracheostomy Tubes </w:t>
      </w:r>
      <w:r w:rsidR="004C351C" w:rsidRPr="004D1695">
        <w:t>(S02</w:t>
      </w:r>
      <w:r w:rsidRPr="004D1695">
        <w:t>),</w:t>
      </w:r>
      <w:r w:rsidRPr="004D1695">
        <w:rPr>
          <w:i/>
        </w:rPr>
        <w:t xml:space="preserve"> </w:t>
      </w:r>
      <w:r w:rsidRPr="004D1695">
        <w:t>on Wednesday.</w:t>
      </w:r>
    </w:p>
    <w:p w:rsidR="00736262" w:rsidRPr="004D1695" w:rsidRDefault="00736262"/>
    <w:p w:rsidR="005D7E06" w:rsidRPr="004D1695" w:rsidRDefault="00736262">
      <w:pPr>
        <w:rPr>
          <w:b/>
        </w:rPr>
      </w:pPr>
      <w:r w:rsidRPr="004D1695">
        <w:rPr>
          <w:b/>
        </w:rPr>
        <w:t xml:space="preserve">Bethany Berry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MA, CCC-SLP, BCS-S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Cognition Across The Continuum of Care: Inpatient to Outpatient </w:t>
      </w:r>
      <w:r w:rsidR="004C351C" w:rsidRPr="004D1695">
        <w:t>(S10</w:t>
      </w:r>
      <w:r w:rsidRPr="004D1695">
        <w:t>),</w:t>
      </w:r>
      <w:r w:rsidRPr="004D1695">
        <w:rPr>
          <w:i/>
        </w:rPr>
        <w:t xml:space="preserve"> </w:t>
      </w:r>
      <w:r w:rsidRPr="004D1695">
        <w:t xml:space="preserve">on </w:t>
      </w:r>
      <w:r w:rsidR="00966392" w:rsidRPr="004D1695">
        <w:t>Wednesday</w:t>
      </w:r>
      <w:r w:rsidRPr="004D1695">
        <w:t>.</w:t>
      </w:r>
    </w:p>
    <w:p w:rsidR="00736262" w:rsidRPr="004D1695" w:rsidRDefault="00736262"/>
    <w:p w:rsidR="00736262" w:rsidRPr="004D1695" w:rsidRDefault="007B4FB1">
      <w:pPr>
        <w:rPr>
          <w:b/>
        </w:rPr>
      </w:pPr>
      <w:r w:rsidRPr="004D1695">
        <w:rPr>
          <w:b/>
        </w:rPr>
        <w:t xml:space="preserve">Allie </w:t>
      </w:r>
      <w:r w:rsidR="002F01C7" w:rsidRPr="004D1695">
        <w:rPr>
          <w:b/>
        </w:rPr>
        <w:t>Board</w:t>
      </w:r>
    </w:p>
    <w:p w:rsidR="002F01C7" w:rsidRPr="004D1695" w:rsidRDefault="007603A5">
      <w:pPr>
        <w:rPr>
          <w:b/>
        </w:rPr>
      </w:pPr>
      <w:r w:rsidRPr="004D1695">
        <w:rPr>
          <w:b/>
        </w:rPr>
        <w:t>MS, CCC-S</w:t>
      </w:r>
      <w:r w:rsidR="004C351C" w:rsidRPr="004D1695">
        <w:rPr>
          <w:b/>
        </w:rPr>
        <w:t>LP</w:t>
      </w:r>
    </w:p>
    <w:p w:rsidR="002F01C7" w:rsidRPr="004D1695" w:rsidRDefault="002F01C7">
      <w:r w:rsidRPr="004D1695">
        <w:t xml:space="preserve">Presenting, </w:t>
      </w:r>
      <w:r w:rsidR="004C351C" w:rsidRPr="004D1695">
        <w:rPr>
          <w:rFonts w:ascii="Arial" w:hAnsi="Arial" w:cs="Arial"/>
          <w:i/>
          <w:color w:val="000000"/>
          <w:sz w:val="20"/>
          <w:szCs w:val="20"/>
        </w:rPr>
        <w:t>Management of Neonatal Dysphagia: A Multidisciplinary Approach</w:t>
      </w:r>
      <w:r w:rsidR="004C351C" w:rsidRPr="004D1695">
        <w:t xml:space="preserve"> (S36</w:t>
      </w:r>
      <w:r w:rsidRPr="004D1695">
        <w:t xml:space="preserve">), on Thursday. </w:t>
      </w:r>
    </w:p>
    <w:p w:rsidR="002F01C7" w:rsidRPr="004D1695" w:rsidRDefault="002F01C7">
      <w:pPr>
        <w:rPr>
          <w:b/>
        </w:rPr>
      </w:pPr>
    </w:p>
    <w:p w:rsidR="005D7E06" w:rsidRPr="004D1695" w:rsidRDefault="00736262">
      <w:pPr>
        <w:rPr>
          <w:b/>
        </w:rPr>
      </w:pPr>
      <w:r w:rsidRPr="004D1695">
        <w:rPr>
          <w:b/>
        </w:rPr>
        <w:t xml:space="preserve">Becky Brown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MA, CCC-SLP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Utilizing Heavy Work Strategies and Co-Treatment With OT </w:t>
      </w:r>
      <w:r w:rsidR="004C351C" w:rsidRPr="004D1695">
        <w:t>(S04</w:t>
      </w:r>
      <w:r w:rsidRPr="004D1695">
        <w:t>),</w:t>
      </w:r>
      <w:r w:rsidRPr="004D1695">
        <w:rPr>
          <w:i/>
        </w:rPr>
        <w:t xml:space="preserve"> </w:t>
      </w:r>
      <w:r w:rsidRPr="004D1695">
        <w:t>on Wednesday.</w:t>
      </w:r>
    </w:p>
    <w:p w:rsidR="00736262" w:rsidRPr="004D1695" w:rsidRDefault="00736262"/>
    <w:p w:rsidR="005D7E06" w:rsidRPr="004D1695" w:rsidRDefault="00736262">
      <w:pPr>
        <w:rPr>
          <w:b/>
        </w:rPr>
      </w:pPr>
      <w:r w:rsidRPr="004D1695">
        <w:rPr>
          <w:b/>
        </w:rPr>
        <w:t xml:space="preserve">Miranda Bullock-Davidson </w:t>
      </w:r>
    </w:p>
    <w:p w:rsidR="00736262" w:rsidRPr="004D1695" w:rsidRDefault="000C7198">
      <w:pPr>
        <w:rPr>
          <w:b/>
        </w:rPr>
      </w:pPr>
      <w:r w:rsidRPr="004D1695">
        <w:rPr>
          <w:b/>
        </w:rPr>
        <w:t>MS</w:t>
      </w:r>
      <w:r w:rsidR="00736262" w:rsidRPr="004D1695">
        <w:rPr>
          <w:b/>
        </w:rPr>
        <w:t xml:space="preserve">, CCC-SLP, BCS-S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Cognition Across The Continuum of Care: Inpatient to Outpatient </w:t>
      </w:r>
      <w:r w:rsidR="004C351C" w:rsidRPr="004D1695">
        <w:t>(S10</w:t>
      </w:r>
      <w:r w:rsidRPr="004D1695">
        <w:t>),</w:t>
      </w:r>
      <w:r w:rsidRPr="004D1695">
        <w:rPr>
          <w:i/>
        </w:rPr>
        <w:t xml:space="preserve"> </w:t>
      </w:r>
      <w:r w:rsidRPr="004D1695">
        <w:t>on Wednesday.</w:t>
      </w:r>
    </w:p>
    <w:p w:rsidR="00736262" w:rsidRPr="004D1695" w:rsidRDefault="00736262"/>
    <w:p w:rsidR="007B4A79" w:rsidRPr="004D1695" w:rsidRDefault="00410607">
      <w:pPr>
        <w:rPr>
          <w:b/>
        </w:rPr>
      </w:pPr>
      <w:r w:rsidRPr="004D1695">
        <w:rPr>
          <w:b/>
        </w:rPr>
        <w:t>Matthew</w:t>
      </w:r>
      <w:r w:rsidR="007B4A79" w:rsidRPr="004D1695">
        <w:rPr>
          <w:b/>
        </w:rPr>
        <w:t xml:space="preserve"> Bush</w:t>
      </w:r>
    </w:p>
    <w:p w:rsidR="008A79BA" w:rsidRPr="004D1695" w:rsidRDefault="007B4A79">
      <w:pPr>
        <w:rPr>
          <w:b/>
        </w:rPr>
      </w:pPr>
      <w:r w:rsidRPr="004D1695">
        <w:rPr>
          <w:b/>
        </w:rPr>
        <w:t>MD</w:t>
      </w:r>
    </w:p>
    <w:p w:rsidR="008A79BA" w:rsidRPr="004D1695" w:rsidRDefault="007B4A79">
      <w:pPr>
        <w:rPr>
          <w:b/>
        </w:rPr>
      </w:pPr>
      <w:r w:rsidRPr="004D1695">
        <w:t>Presenting,</w:t>
      </w:r>
      <w:r w:rsidRPr="004D1695">
        <w:rPr>
          <w:b/>
        </w:rPr>
        <w:t xml:space="preserve"> </w:t>
      </w:r>
      <w:r w:rsidR="00410607" w:rsidRPr="004D1695">
        <w:rPr>
          <w:rFonts w:ascii="Arial" w:hAnsi="Arial" w:cs="Arial"/>
          <w:i/>
          <w:color w:val="000000"/>
          <w:sz w:val="20"/>
          <w:szCs w:val="20"/>
        </w:rPr>
        <w:t>Global Health Priorities and Opportunities for the Hearing</w:t>
      </w:r>
      <w:r w:rsidR="00410607" w:rsidRPr="004D1695">
        <w:rPr>
          <w:rFonts w:ascii="Arial" w:hAnsi="Arial" w:cs="Arial"/>
          <w:color w:val="000000"/>
          <w:sz w:val="20"/>
          <w:szCs w:val="20"/>
        </w:rPr>
        <w:t xml:space="preserve"> Professional</w:t>
      </w:r>
      <w:r w:rsidR="00410607" w:rsidRPr="004D1695">
        <w:t xml:space="preserve"> </w:t>
      </w:r>
      <w:r w:rsidR="004C351C" w:rsidRPr="004D1695">
        <w:t>(S51</w:t>
      </w:r>
      <w:r w:rsidRPr="004D1695">
        <w:t>), on Friday</w:t>
      </w:r>
      <w:r w:rsidR="00410607" w:rsidRPr="004D1695">
        <w:t>.</w:t>
      </w:r>
    </w:p>
    <w:p w:rsidR="00736262" w:rsidRPr="004D1695" w:rsidRDefault="00736262"/>
    <w:p w:rsidR="005D7E06" w:rsidRPr="004D1695" w:rsidRDefault="00736262">
      <w:pPr>
        <w:rPr>
          <w:b/>
        </w:rPr>
      </w:pPr>
      <w:r w:rsidRPr="004D1695">
        <w:rPr>
          <w:b/>
        </w:rPr>
        <w:t xml:space="preserve">Nathan Cass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MD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Otologic Surgery for the Audiologist </w:t>
      </w:r>
      <w:r w:rsidR="004C351C" w:rsidRPr="004D1695">
        <w:t>(S46</w:t>
      </w:r>
      <w:r w:rsidRPr="004D1695">
        <w:t>),</w:t>
      </w:r>
      <w:r w:rsidRPr="004D1695">
        <w:rPr>
          <w:i/>
        </w:rPr>
        <w:t xml:space="preserve"> </w:t>
      </w:r>
      <w:r w:rsidRPr="004D1695">
        <w:t>on Friday.</w:t>
      </w:r>
    </w:p>
    <w:p w:rsidR="00736262" w:rsidRPr="004D1695" w:rsidRDefault="00736262"/>
    <w:p w:rsidR="005D7E06" w:rsidRPr="004D1695" w:rsidRDefault="00736262">
      <w:pPr>
        <w:rPr>
          <w:b/>
        </w:rPr>
      </w:pPr>
      <w:r w:rsidRPr="004D1695">
        <w:rPr>
          <w:b/>
        </w:rPr>
        <w:t xml:space="preserve">Trey Cline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AuD, CCC-A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Hormones and Hearing: Central Auditory Processing in Women </w:t>
      </w:r>
      <w:r w:rsidR="004C351C" w:rsidRPr="004D1695">
        <w:t>(S31</w:t>
      </w:r>
      <w:r w:rsidRPr="004D1695">
        <w:t>),</w:t>
      </w:r>
      <w:r w:rsidRPr="004D1695">
        <w:rPr>
          <w:i/>
        </w:rPr>
        <w:t xml:space="preserve"> </w:t>
      </w:r>
      <w:r w:rsidRPr="004D1695">
        <w:t xml:space="preserve">on </w:t>
      </w:r>
      <w:r w:rsidR="00966392" w:rsidRPr="004D1695">
        <w:t>Thursday</w:t>
      </w:r>
      <w:r w:rsidRPr="004D1695">
        <w:t>.</w:t>
      </w:r>
    </w:p>
    <w:p w:rsidR="00736262" w:rsidRPr="004D1695" w:rsidRDefault="00736262"/>
    <w:p w:rsidR="00736262" w:rsidRPr="004D1695" w:rsidRDefault="00736262"/>
    <w:p w:rsidR="007603A5" w:rsidRPr="004D1695" w:rsidRDefault="007603A5"/>
    <w:p w:rsidR="005D7E06" w:rsidRPr="004D1695" w:rsidRDefault="00736262">
      <w:pPr>
        <w:rPr>
          <w:b/>
        </w:rPr>
      </w:pPr>
      <w:r w:rsidRPr="004D1695">
        <w:rPr>
          <w:b/>
        </w:rPr>
        <w:lastRenderedPageBreak/>
        <w:t xml:space="preserve">Ashley Cubberly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MA, CCC-SLP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>Stuttering Therapy With School-Age Children and</w:t>
      </w:r>
      <w:r w:rsidR="004C351C" w:rsidRPr="004D1695">
        <w:rPr>
          <w:i/>
        </w:rPr>
        <w:t xml:space="preserve"> </w:t>
      </w:r>
      <w:r w:rsidRPr="004D1695">
        <w:rPr>
          <w:i/>
        </w:rPr>
        <w:t xml:space="preserve">Teens: Implementing Approaches to Address Feelings/Attitudes Toward Communication </w:t>
      </w:r>
      <w:r w:rsidR="004C351C" w:rsidRPr="004D1695">
        <w:t>(S17/</w:t>
      </w:r>
      <w:r w:rsidR="00DF01CA" w:rsidRPr="004D1695">
        <w:t>S</w:t>
      </w:r>
      <w:r w:rsidR="004C351C" w:rsidRPr="004D1695">
        <w:t>25</w:t>
      </w:r>
      <w:r w:rsidRPr="004D1695">
        <w:t>),</w:t>
      </w:r>
      <w:r w:rsidRPr="004D1695">
        <w:rPr>
          <w:i/>
        </w:rPr>
        <w:t xml:space="preserve"> </w:t>
      </w:r>
      <w:r w:rsidRPr="004D1695">
        <w:t xml:space="preserve">on </w:t>
      </w:r>
      <w:r w:rsidR="00966392" w:rsidRPr="004D1695">
        <w:t>Thursday</w:t>
      </w:r>
      <w:r w:rsidRPr="004D1695">
        <w:t>.</w:t>
      </w:r>
    </w:p>
    <w:p w:rsidR="00736262" w:rsidRPr="004D1695" w:rsidRDefault="00736262"/>
    <w:p w:rsidR="00410607" w:rsidRPr="004D1695" w:rsidRDefault="00410607" w:rsidP="00410607">
      <w:pPr>
        <w:rPr>
          <w:b/>
        </w:rPr>
      </w:pPr>
      <w:r w:rsidRPr="004D1695">
        <w:rPr>
          <w:b/>
        </w:rPr>
        <w:t>Amanda Davis</w:t>
      </w:r>
    </w:p>
    <w:p w:rsidR="00410607" w:rsidRPr="004D1695" w:rsidRDefault="00410607" w:rsidP="00410607">
      <w:pPr>
        <w:rPr>
          <w:b/>
        </w:rPr>
      </w:pPr>
      <w:r w:rsidRPr="004D1695">
        <w:rPr>
          <w:b/>
        </w:rPr>
        <w:t>AuD</w:t>
      </w:r>
    </w:p>
    <w:p w:rsidR="00410607" w:rsidRPr="004D1695" w:rsidRDefault="00410607" w:rsidP="00410607">
      <w:pPr>
        <w:rPr>
          <w:rFonts w:ascii="Arial" w:hAnsi="Arial" w:cs="Arial"/>
          <w:color w:val="000000"/>
          <w:sz w:val="20"/>
          <w:szCs w:val="20"/>
        </w:rPr>
      </w:pPr>
      <w:r w:rsidRPr="004D1695">
        <w:rPr>
          <w:b/>
        </w:rPr>
        <w:t xml:space="preserve">Presenting, </w:t>
      </w:r>
      <w:r w:rsidRPr="004D1695">
        <w:rPr>
          <w:rFonts w:ascii="Arial" w:hAnsi="Arial" w:cs="Arial"/>
          <w:i/>
          <w:color w:val="000000"/>
          <w:sz w:val="20"/>
          <w:szCs w:val="20"/>
        </w:rPr>
        <w:t>Audiologic Evaluation and Management of Patients With Single-Sided Deafness</w:t>
      </w:r>
      <w:r w:rsidR="004C351C" w:rsidRPr="004D1695">
        <w:rPr>
          <w:rFonts w:ascii="Arial" w:hAnsi="Arial" w:cs="Arial"/>
          <w:color w:val="000000"/>
          <w:sz w:val="20"/>
          <w:szCs w:val="20"/>
        </w:rPr>
        <w:t xml:space="preserve"> (S35</w:t>
      </w:r>
      <w:r w:rsidRPr="004D1695">
        <w:rPr>
          <w:rFonts w:ascii="Arial" w:hAnsi="Arial" w:cs="Arial"/>
          <w:color w:val="000000"/>
          <w:sz w:val="20"/>
          <w:szCs w:val="20"/>
        </w:rPr>
        <w:t>), on Thursday</w:t>
      </w:r>
    </w:p>
    <w:p w:rsidR="00736262" w:rsidRPr="004D1695" w:rsidRDefault="00736262"/>
    <w:p w:rsidR="00D64BE9" w:rsidRPr="004D1695" w:rsidRDefault="00D64BE9">
      <w:pPr>
        <w:rPr>
          <w:rFonts w:ascii="Arial" w:hAnsi="Arial" w:cs="Arial"/>
          <w:b/>
          <w:color w:val="000000"/>
          <w:sz w:val="20"/>
          <w:szCs w:val="20"/>
        </w:rPr>
      </w:pPr>
      <w:r w:rsidRPr="004D1695">
        <w:rPr>
          <w:rFonts w:ascii="Arial" w:hAnsi="Arial" w:cs="Arial"/>
          <w:b/>
          <w:color w:val="000000"/>
          <w:sz w:val="20"/>
          <w:szCs w:val="20"/>
        </w:rPr>
        <w:t>Erin Forward</w:t>
      </w:r>
    </w:p>
    <w:p w:rsidR="00D64BE9" w:rsidRPr="004D1695" w:rsidRDefault="00D64BE9">
      <w:pPr>
        <w:rPr>
          <w:b/>
        </w:rPr>
      </w:pPr>
      <w:r w:rsidRPr="004D1695">
        <w:rPr>
          <w:b/>
        </w:rPr>
        <w:t>MSP CCC-SLP, CLC</w:t>
      </w:r>
    </w:p>
    <w:p w:rsidR="00736262" w:rsidRPr="004D1695" w:rsidRDefault="00D64BE9">
      <w:pPr>
        <w:rPr>
          <w:i/>
        </w:rPr>
      </w:pPr>
      <w:r w:rsidRPr="004D1695">
        <w:rPr>
          <w:rFonts w:ascii="Arial" w:hAnsi="Arial" w:cs="Arial"/>
          <w:i/>
          <w:color w:val="000000"/>
          <w:sz w:val="20"/>
          <w:szCs w:val="20"/>
        </w:rPr>
        <w:t xml:space="preserve">Presenting, Connecting Through Play in Feeding Therapy: Building Trust for </w:t>
      </w:r>
      <w:proofErr w:type="spellStart"/>
      <w:r w:rsidRPr="004D1695">
        <w:rPr>
          <w:rFonts w:ascii="Arial" w:hAnsi="Arial" w:cs="Arial"/>
          <w:i/>
          <w:color w:val="000000"/>
          <w:sz w:val="20"/>
          <w:szCs w:val="20"/>
        </w:rPr>
        <w:t>Pedatric</w:t>
      </w:r>
      <w:proofErr w:type="spellEnd"/>
      <w:r w:rsidRPr="004D1695">
        <w:rPr>
          <w:rFonts w:ascii="Arial" w:hAnsi="Arial" w:cs="Arial"/>
          <w:i/>
          <w:color w:val="000000"/>
          <w:sz w:val="20"/>
          <w:szCs w:val="20"/>
        </w:rPr>
        <w:t xml:space="preserve"> Feeding Disorders (S67) </w:t>
      </w:r>
      <w:r w:rsidRPr="004D1695">
        <w:rPr>
          <w:rFonts w:ascii="Arial" w:hAnsi="Arial" w:cs="Arial"/>
          <w:color w:val="000000"/>
          <w:sz w:val="20"/>
          <w:szCs w:val="20"/>
        </w:rPr>
        <w:t>on Friday</w:t>
      </w:r>
    </w:p>
    <w:p w:rsidR="004C697E" w:rsidRPr="004D1695" w:rsidRDefault="004C697E">
      <w:pPr>
        <w:rPr>
          <w:b/>
        </w:rPr>
      </w:pPr>
    </w:p>
    <w:p w:rsidR="004C697E" w:rsidRPr="004D1695" w:rsidRDefault="004C697E">
      <w:pPr>
        <w:rPr>
          <w:b/>
        </w:rPr>
      </w:pPr>
      <w:r w:rsidRPr="004D1695">
        <w:rPr>
          <w:b/>
        </w:rPr>
        <w:t>Katelyn Kelps</w:t>
      </w:r>
    </w:p>
    <w:p w:rsidR="004C697E" w:rsidRPr="004D1695" w:rsidRDefault="004C697E">
      <w:pPr>
        <w:rPr>
          <w:rFonts w:ascii="Arial" w:hAnsi="Arial" w:cs="Arial"/>
          <w:color w:val="000000"/>
          <w:sz w:val="20"/>
          <w:szCs w:val="20"/>
        </w:rPr>
      </w:pPr>
      <w:r w:rsidRPr="004D1695">
        <w:rPr>
          <w:rFonts w:ascii="Arial" w:hAnsi="Arial" w:cs="Arial"/>
          <w:color w:val="000000"/>
          <w:sz w:val="20"/>
          <w:szCs w:val="20"/>
        </w:rPr>
        <w:t>Presenting</w:t>
      </w:r>
      <w:r w:rsidRPr="004D1695">
        <w:rPr>
          <w:rFonts w:ascii="Arial" w:hAnsi="Arial" w:cs="Arial"/>
          <w:i/>
          <w:color w:val="000000"/>
          <w:sz w:val="20"/>
          <w:szCs w:val="20"/>
        </w:rPr>
        <w:t>, Reframing Functional Communication</w:t>
      </w:r>
      <w:r w:rsidR="00781AE4" w:rsidRPr="004D169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781AE4" w:rsidRPr="004D1695">
        <w:rPr>
          <w:rFonts w:ascii="Arial" w:hAnsi="Arial" w:cs="Arial"/>
          <w:color w:val="000000"/>
          <w:sz w:val="20"/>
          <w:szCs w:val="20"/>
        </w:rPr>
        <w:t>(S48/S53)</w:t>
      </w:r>
      <w:r w:rsidRPr="004D1695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4D1695">
        <w:rPr>
          <w:rFonts w:ascii="Arial" w:hAnsi="Arial" w:cs="Arial"/>
          <w:i/>
          <w:color w:val="000000"/>
          <w:sz w:val="20"/>
          <w:szCs w:val="20"/>
        </w:rPr>
        <w:t xml:space="preserve">Teaching Past Requesting: Teaching Communicative Functions to Complex Communicators </w:t>
      </w:r>
      <w:r w:rsidR="00781AE4" w:rsidRPr="004D1695">
        <w:rPr>
          <w:rFonts w:ascii="Arial" w:hAnsi="Arial" w:cs="Arial"/>
          <w:color w:val="000000"/>
          <w:sz w:val="20"/>
          <w:szCs w:val="20"/>
        </w:rPr>
        <w:t>(S63/</w:t>
      </w:r>
      <w:r w:rsidR="00DF01CA" w:rsidRPr="004D1695">
        <w:rPr>
          <w:rFonts w:ascii="Arial" w:hAnsi="Arial" w:cs="Arial"/>
          <w:color w:val="000000"/>
          <w:sz w:val="20"/>
          <w:szCs w:val="20"/>
        </w:rPr>
        <w:t>S</w:t>
      </w:r>
      <w:r w:rsidR="00781AE4" w:rsidRPr="004D1695">
        <w:rPr>
          <w:rFonts w:ascii="Arial" w:hAnsi="Arial" w:cs="Arial"/>
          <w:color w:val="000000"/>
          <w:sz w:val="20"/>
          <w:szCs w:val="20"/>
        </w:rPr>
        <w:t>70</w:t>
      </w:r>
      <w:r w:rsidRPr="004D1695">
        <w:rPr>
          <w:rFonts w:ascii="Arial" w:hAnsi="Arial" w:cs="Arial"/>
          <w:color w:val="000000"/>
          <w:sz w:val="20"/>
          <w:szCs w:val="20"/>
        </w:rPr>
        <w:t>), On Friday</w:t>
      </w:r>
    </w:p>
    <w:p w:rsidR="004C6F2F" w:rsidRPr="004D1695" w:rsidRDefault="004C6F2F">
      <w:pPr>
        <w:rPr>
          <w:b/>
        </w:rPr>
      </w:pPr>
    </w:p>
    <w:p w:rsidR="005D7E06" w:rsidRPr="004D1695" w:rsidRDefault="00736262">
      <w:pPr>
        <w:rPr>
          <w:b/>
        </w:rPr>
      </w:pPr>
      <w:r w:rsidRPr="004D1695">
        <w:rPr>
          <w:b/>
        </w:rPr>
        <w:t xml:space="preserve">Jenna Rayburn Kirk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MA, CCC-SLP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Isn't It Ironic? Wordless Picture Books for Speech and Language Therapy </w:t>
      </w:r>
      <w:r w:rsidR="00781AE4" w:rsidRPr="004D1695">
        <w:t>(S15/S20</w:t>
      </w:r>
      <w:r w:rsidR="005D7E06" w:rsidRPr="004D1695">
        <w:t>),</w:t>
      </w:r>
    </w:p>
    <w:p w:rsidR="00736262" w:rsidRPr="004D1695" w:rsidRDefault="00736262">
      <w:r w:rsidRPr="004D1695">
        <w:rPr>
          <w:i/>
        </w:rPr>
        <w:t xml:space="preserve">What Am I Doing Here? Inclusion Circle Time </w:t>
      </w:r>
      <w:r w:rsidR="00781AE4" w:rsidRPr="004D1695">
        <w:t>(S33</w:t>
      </w:r>
      <w:r w:rsidR="005D7E06" w:rsidRPr="004D1695">
        <w:t xml:space="preserve">) and </w:t>
      </w:r>
      <w:r w:rsidRPr="004D1695">
        <w:rPr>
          <w:i/>
        </w:rPr>
        <w:t xml:space="preserve">No More, NO! Little Children, Big Play </w:t>
      </w:r>
      <w:r w:rsidR="00781AE4" w:rsidRPr="004D1695">
        <w:t>(S37</w:t>
      </w:r>
      <w:r w:rsidRPr="004D1695">
        <w:t>),</w:t>
      </w:r>
      <w:r w:rsidRPr="004D1695">
        <w:rPr>
          <w:i/>
        </w:rPr>
        <w:t xml:space="preserve"> </w:t>
      </w:r>
      <w:r w:rsidRPr="004D1695">
        <w:t xml:space="preserve">on </w:t>
      </w:r>
      <w:r w:rsidR="005D7E06" w:rsidRPr="004D1695">
        <w:t>Thursday</w:t>
      </w:r>
      <w:r w:rsidRPr="004D1695">
        <w:t>.</w:t>
      </w:r>
    </w:p>
    <w:p w:rsidR="00736262" w:rsidRPr="004D1695" w:rsidRDefault="00736262"/>
    <w:p w:rsidR="0016399E" w:rsidRPr="004D1695" w:rsidRDefault="0016399E">
      <w:pPr>
        <w:rPr>
          <w:b/>
        </w:rPr>
      </w:pPr>
      <w:r w:rsidRPr="004D1695">
        <w:rPr>
          <w:b/>
        </w:rPr>
        <w:t>Carol Koch</w:t>
      </w:r>
    </w:p>
    <w:p w:rsidR="00736262" w:rsidRPr="004D1695" w:rsidRDefault="0016399E">
      <w:pPr>
        <w:rPr>
          <w:b/>
        </w:rPr>
      </w:pPr>
      <w:r w:rsidRPr="004D1695">
        <w:rPr>
          <w:b/>
        </w:rPr>
        <w:t>EdD, CCC-SLP</w:t>
      </w:r>
    </w:p>
    <w:p w:rsidR="0016399E" w:rsidRPr="004D1695" w:rsidRDefault="00781AE4" w:rsidP="0016399E">
      <w:r w:rsidRPr="004D1695">
        <w:t xml:space="preserve">Presenting, </w:t>
      </w:r>
      <w:r w:rsidRPr="004D1695">
        <w:rPr>
          <w:rFonts w:ascii="Arial" w:hAnsi="Arial" w:cs="Arial"/>
          <w:i/>
          <w:color w:val="000000"/>
          <w:sz w:val="20"/>
          <w:szCs w:val="20"/>
        </w:rPr>
        <w:t>The Contrast Approaches and Minimal Pairs</w:t>
      </w:r>
      <w:r w:rsidRPr="004D1695">
        <w:t xml:space="preserve"> (S49</w:t>
      </w:r>
      <w:r w:rsidR="00DF01CA" w:rsidRPr="004D1695">
        <w:t xml:space="preserve">) and </w:t>
      </w:r>
      <w:r w:rsidRPr="004D1695">
        <w:rPr>
          <w:rFonts w:ascii="Arial" w:hAnsi="Arial" w:cs="Arial"/>
          <w:i/>
          <w:color w:val="000000"/>
          <w:sz w:val="20"/>
          <w:szCs w:val="20"/>
        </w:rPr>
        <w:t>Multi-Modality Cueing and Facilitating Contexts for Speech Sound Disorders</w:t>
      </w:r>
      <w:r w:rsidRPr="004D1695">
        <w:t xml:space="preserve"> (S52</w:t>
      </w:r>
      <w:r w:rsidR="0016399E" w:rsidRPr="004D1695">
        <w:t>) on Friday.</w:t>
      </w:r>
    </w:p>
    <w:p w:rsidR="0016399E" w:rsidRPr="004D1695" w:rsidRDefault="0016399E">
      <w:pPr>
        <w:rPr>
          <w:b/>
        </w:rPr>
      </w:pPr>
    </w:p>
    <w:p w:rsidR="005D7E06" w:rsidRPr="004D1695" w:rsidRDefault="00736262">
      <w:pPr>
        <w:rPr>
          <w:b/>
        </w:rPr>
      </w:pPr>
      <w:r w:rsidRPr="004D1695">
        <w:rPr>
          <w:b/>
        </w:rPr>
        <w:t xml:space="preserve">Erin Larsen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MS, CCC-SLP </w:t>
      </w:r>
    </w:p>
    <w:p w:rsidR="00736262" w:rsidRPr="004D1695" w:rsidRDefault="00736262">
      <w:pPr>
        <w:rPr>
          <w:i/>
        </w:rPr>
      </w:pPr>
      <w:r w:rsidRPr="004D1695">
        <w:t xml:space="preserve">Presenting, </w:t>
      </w:r>
      <w:r w:rsidRPr="004D1695">
        <w:rPr>
          <w:i/>
        </w:rPr>
        <w:t xml:space="preserve">Don’t Skip It!  The Building Blocks to Preverbal Language </w:t>
      </w:r>
      <w:r w:rsidR="00DF01CA" w:rsidRPr="004D1695">
        <w:t>(S13/S19</w:t>
      </w:r>
      <w:r w:rsidRPr="004D1695">
        <w:t>),</w:t>
      </w:r>
      <w:r w:rsidRPr="004D1695">
        <w:rPr>
          <w:i/>
        </w:rPr>
        <w:t xml:space="preserve"> </w:t>
      </w:r>
      <w:r w:rsidRPr="004D1695">
        <w:t>on Thursday</w:t>
      </w:r>
      <w:r w:rsidR="005D7E06" w:rsidRPr="004D1695">
        <w:t xml:space="preserve"> and</w:t>
      </w:r>
      <w:r w:rsidR="00D64BE9" w:rsidRPr="004D1695">
        <w:t>,</w:t>
      </w:r>
      <w:r w:rsidR="005D7E06" w:rsidRPr="004D1695">
        <w:t xml:space="preserve"> </w:t>
      </w:r>
      <w:r w:rsidRPr="004D1695">
        <w:rPr>
          <w:i/>
        </w:rPr>
        <w:t xml:space="preserve">How to Improve Carryover in the Home While Improving Parent/Therapist Relationships </w:t>
      </w:r>
      <w:r w:rsidR="00DF01CA" w:rsidRPr="004D1695">
        <w:t>(S45</w:t>
      </w:r>
      <w:r w:rsidRPr="004D1695">
        <w:t>),</w:t>
      </w:r>
      <w:r w:rsidRPr="004D1695">
        <w:rPr>
          <w:i/>
        </w:rPr>
        <w:t xml:space="preserve"> </w:t>
      </w:r>
      <w:r w:rsidR="00D64BE9" w:rsidRPr="004D1695">
        <w:t xml:space="preserve">and </w:t>
      </w:r>
      <w:r w:rsidRPr="004D1695">
        <w:rPr>
          <w:i/>
        </w:rPr>
        <w:t xml:space="preserve">What To Do When Your Sessions Take A Turn South (And What To Do Instead) </w:t>
      </w:r>
      <w:r w:rsidR="00DF01CA" w:rsidRPr="004D1695">
        <w:t>(S55</w:t>
      </w:r>
      <w:r w:rsidRPr="004D1695">
        <w:t>)</w:t>
      </w:r>
      <w:r w:rsidR="00D64BE9" w:rsidRPr="004D1695">
        <w:t>, on Friday.</w:t>
      </w:r>
    </w:p>
    <w:p w:rsidR="008E738D" w:rsidRPr="004D1695" w:rsidRDefault="008E738D">
      <w:pPr>
        <w:rPr>
          <w:b/>
        </w:rPr>
      </w:pPr>
    </w:p>
    <w:p w:rsidR="00600132" w:rsidRPr="004D1695" w:rsidRDefault="00600132" w:rsidP="00600132">
      <w:pPr>
        <w:rPr>
          <w:b/>
        </w:rPr>
      </w:pPr>
      <w:r w:rsidRPr="004D1695">
        <w:rPr>
          <w:b/>
        </w:rPr>
        <w:t>James Liau</w:t>
      </w:r>
    </w:p>
    <w:p w:rsidR="00600132" w:rsidRPr="004D1695" w:rsidRDefault="00600132" w:rsidP="00600132">
      <w:pPr>
        <w:rPr>
          <w:b/>
        </w:rPr>
      </w:pPr>
      <w:r w:rsidRPr="004D1695">
        <w:rPr>
          <w:b/>
        </w:rPr>
        <w:t>MD</w:t>
      </w:r>
    </w:p>
    <w:p w:rsidR="00600132" w:rsidRPr="004D1695" w:rsidRDefault="00600132" w:rsidP="00600132">
      <w:pPr>
        <w:rPr>
          <w:b/>
          <w:highlight w:val="yellow"/>
        </w:rPr>
      </w:pPr>
      <w:r w:rsidRPr="004D1695">
        <w:rPr>
          <w:rFonts w:ascii="Arial" w:hAnsi="Arial" w:cs="Arial"/>
          <w:color w:val="000000"/>
          <w:sz w:val="20"/>
          <w:szCs w:val="20"/>
        </w:rPr>
        <w:t>Presenting, Overview of Cleft Lip/Palate (S39), on Thursday.</w:t>
      </w:r>
    </w:p>
    <w:p w:rsidR="00600132" w:rsidRPr="004D1695" w:rsidRDefault="00600132">
      <w:pPr>
        <w:rPr>
          <w:b/>
        </w:rPr>
      </w:pPr>
    </w:p>
    <w:p w:rsidR="008E738D" w:rsidRPr="004D1695" w:rsidRDefault="00D64BE9">
      <w:pPr>
        <w:rPr>
          <w:b/>
        </w:rPr>
      </w:pPr>
      <w:r w:rsidRPr="004D1695">
        <w:rPr>
          <w:b/>
        </w:rPr>
        <w:t>Kellie</w:t>
      </w:r>
      <w:r w:rsidR="008E738D" w:rsidRPr="004D1695">
        <w:rPr>
          <w:b/>
        </w:rPr>
        <w:t xml:space="preserve"> Lozano</w:t>
      </w:r>
    </w:p>
    <w:p w:rsidR="008E738D" w:rsidRPr="004D1695" w:rsidRDefault="007B4FB1">
      <w:pPr>
        <w:rPr>
          <w:b/>
        </w:rPr>
      </w:pPr>
      <w:r w:rsidRPr="004D1695">
        <w:rPr>
          <w:b/>
        </w:rPr>
        <w:t>MS, CCC-SLP</w:t>
      </w:r>
    </w:p>
    <w:p w:rsidR="007B4FB1" w:rsidRPr="004D1695" w:rsidRDefault="007B4FB1">
      <w:pPr>
        <w:rPr>
          <w:b/>
          <w:highlight w:val="yellow"/>
        </w:rPr>
      </w:pPr>
      <w:r w:rsidRPr="004D1695">
        <w:rPr>
          <w:rFonts w:ascii="Arial" w:hAnsi="Arial" w:cs="Arial"/>
          <w:color w:val="000000"/>
          <w:sz w:val="20"/>
          <w:szCs w:val="20"/>
        </w:rPr>
        <w:t xml:space="preserve">Presenting, </w:t>
      </w:r>
      <w:r w:rsidR="00DF01CA" w:rsidRPr="004D1695">
        <w:rPr>
          <w:rFonts w:ascii="Arial" w:hAnsi="Arial" w:cs="Arial"/>
          <w:color w:val="000000"/>
          <w:sz w:val="20"/>
          <w:szCs w:val="20"/>
        </w:rPr>
        <w:t>Overview of Cleft Lip/Palate (S39</w:t>
      </w:r>
      <w:r w:rsidR="00600132" w:rsidRPr="004D1695">
        <w:rPr>
          <w:rFonts w:ascii="Arial" w:hAnsi="Arial" w:cs="Arial"/>
          <w:color w:val="000000"/>
          <w:sz w:val="20"/>
          <w:szCs w:val="20"/>
        </w:rPr>
        <w:t>), on Thursday.</w:t>
      </w:r>
    </w:p>
    <w:p w:rsidR="007B4FB1" w:rsidRPr="004D1695" w:rsidRDefault="007B4FB1">
      <w:pPr>
        <w:rPr>
          <w:b/>
        </w:rPr>
      </w:pPr>
    </w:p>
    <w:p w:rsidR="005D7E06" w:rsidRPr="004D1695" w:rsidRDefault="00736262">
      <w:pPr>
        <w:rPr>
          <w:b/>
        </w:rPr>
      </w:pPr>
      <w:r w:rsidRPr="004D1695">
        <w:rPr>
          <w:b/>
        </w:rPr>
        <w:t xml:space="preserve">Jazmin Mercado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MS, CCC-SLP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Cognition Across The Continuum of Care: Inpatient to Outpatient </w:t>
      </w:r>
      <w:r w:rsidR="00DF01CA" w:rsidRPr="004D1695">
        <w:t>(S10</w:t>
      </w:r>
      <w:r w:rsidRPr="004D1695">
        <w:t>),</w:t>
      </w:r>
      <w:r w:rsidRPr="004D1695">
        <w:rPr>
          <w:i/>
        </w:rPr>
        <w:t xml:space="preserve"> </w:t>
      </w:r>
      <w:r w:rsidR="005D7E06" w:rsidRPr="004D1695">
        <w:t>on Wednesday</w:t>
      </w:r>
      <w:r w:rsidRPr="004D1695">
        <w:t>.</w:t>
      </w:r>
    </w:p>
    <w:p w:rsidR="00736262" w:rsidRPr="004D1695" w:rsidRDefault="00736262"/>
    <w:p w:rsidR="00736262" w:rsidRPr="004D1695" w:rsidRDefault="00736262"/>
    <w:p w:rsidR="00736262" w:rsidRPr="004D1695" w:rsidRDefault="00736262"/>
    <w:p w:rsidR="005D7E06" w:rsidRPr="004D1695" w:rsidRDefault="00736262">
      <w:pPr>
        <w:rPr>
          <w:b/>
        </w:rPr>
      </w:pPr>
      <w:r w:rsidRPr="004D1695">
        <w:rPr>
          <w:b/>
        </w:rPr>
        <w:t>Brittany Nunn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MS, CCC-SLP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What Happens in the NICU Doesn't Stay in the NICU </w:t>
      </w:r>
      <w:r w:rsidR="00DF01CA" w:rsidRPr="004D1695">
        <w:t>(S64</w:t>
      </w:r>
      <w:r w:rsidRPr="004D1695">
        <w:t>),</w:t>
      </w:r>
      <w:r w:rsidRPr="004D1695">
        <w:rPr>
          <w:i/>
        </w:rPr>
        <w:t xml:space="preserve"> </w:t>
      </w:r>
      <w:r w:rsidRPr="004D1695">
        <w:t>on Friday.</w:t>
      </w:r>
    </w:p>
    <w:p w:rsidR="00736262" w:rsidRPr="004D1695" w:rsidRDefault="00736262"/>
    <w:p w:rsidR="00352F1E" w:rsidRPr="004D1695" w:rsidRDefault="00352F1E">
      <w:pPr>
        <w:rPr>
          <w:b/>
        </w:rPr>
      </w:pPr>
    </w:p>
    <w:p w:rsidR="00352F1E" w:rsidRPr="004D1695" w:rsidRDefault="00352F1E">
      <w:pPr>
        <w:rPr>
          <w:b/>
        </w:rPr>
      </w:pPr>
      <w:r w:rsidRPr="004D1695">
        <w:rPr>
          <w:b/>
        </w:rPr>
        <w:t>Christen Page</w:t>
      </w:r>
      <w:bookmarkStart w:id="0" w:name="_GoBack"/>
      <w:bookmarkEnd w:id="0"/>
    </w:p>
    <w:p w:rsidR="00352F1E" w:rsidRPr="004D1695" w:rsidRDefault="00352F1E">
      <w:pPr>
        <w:rPr>
          <w:b/>
        </w:rPr>
      </w:pPr>
      <w:r w:rsidRPr="004D1695">
        <w:rPr>
          <w:b/>
        </w:rPr>
        <w:t>PhD, CCC-SLP</w:t>
      </w:r>
    </w:p>
    <w:p w:rsidR="00352F1E" w:rsidRPr="004D1695" w:rsidRDefault="00352F1E">
      <w:r w:rsidRPr="004D1695">
        <w:t xml:space="preserve">Presenting, </w:t>
      </w:r>
      <w:r w:rsidR="005E1BD8" w:rsidRPr="005E1BD8">
        <w:rPr>
          <w:i/>
        </w:rPr>
        <w:t>Life Participation Approach to Aphasia: Procedures for Clinical Application</w:t>
      </w:r>
      <w:r w:rsidR="005E1BD8" w:rsidRPr="004D1695">
        <w:t xml:space="preserve"> </w:t>
      </w:r>
      <w:r w:rsidR="00DB720E">
        <w:t>(S21</w:t>
      </w:r>
      <w:r w:rsidRPr="004D1695">
        <w:t>), on Thursday.</w:t>
      </w:r>
    </w:p>
    <w:p w:rsidR="00352F1E" w:rsidRPr="004D1695" w:rsidRDefault="00352F1E">
      <w:pPr>
        <w:rPr>
          <w:b/>
        </w:rPr>
      </w:pPr>
    </w:p>
    <w:p w:rsidR="00F53127" w:rsidRPr="004D1695" w:rsidRDefault="00736262">
      <w:pPr>
        <w:rPr>
          <w:b/>
        </w:rPr>
      </w:pPr>
      <w:r w:rsidRPr="004D1695">
        <w:rPr>
          <w:b/>
        </w:rPr>
        <w:t>Rachael Pierce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MS, CCC-SLP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Making the Connection Using SLP Knowledge and Lactation Knowledge </w:t>
      </w:r>
      <w:r w:rsidR="00DF01CA" w:rsidRPr="004D1695">
        <w:t>(S32</w:t>
      </w:r>
      <w:r w:rsidRPr="004D1695">
        <w:t>),</w:t>
      </w:r>
      <w:r w:rsidRPr="004D1695">
        <w:rPr>
          <w:i/>
        </w:rPr>
        <w:t xml:space="preserve"> </w:t>
      </w:r>
      <w:r w:rsidRPr="004D1695">
        <w:t xml:space="preserve">on </w:t>
      </w:r>
      <w:r w:rsidR="00F53127" w:rsidRPr="004D1695">
        <w:t>Thursday</w:t>
      </w:r>
      <w:r w:rsidRPr="004D1695">
        <w:t>.</w:t>
      </w:r>
    </w:p>
    <w:p w:rsidR="00736262" w:rsidRPr="004D1695" w:rsidRDefault="00736262"/>
    <w:p w:rsidR="00F53127" w:rsidRPr="004D1695" w:rsidRDefault="00736262">
      <w:pPr>
        <w:rPr>
          <w:b/>
        </w:rPr>
      </w:pPr>
      <w:r w:rsidRPr="004D1695">
        <w:rPr>
          <w:b/>
        </w:rPr>
        <w:t xml:space="preserve">Emily Plowman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PhD, CCC-SLP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Clinical Examination of the Swallowing Mechanism: A Practical Guide to Best Practices </w:t>
      </w:r>
      <w:r w:rsidR="00DF01CA" w:rsidRPr="004D1695">
        <w:t>(S43/S50/S62/S66</w:t>
      </w:r>
      <w:r w:rsidRPr="004D1695">
        <w:t>),</w:t>
      </w:r>
      <w:r w:rsidRPr="004D1695">
        <w:rPr>
          <w:i/>
        </w:rPr>
        <w:t xml:space="preserve"> </w:t>
      </w:r>
      <w:r w:rsidRPr="004D1695">
        <w:t>on Friday.</w:t>
      </w:r>
    </w:p>
    <w:p w:rsidR="00736262" w:rsidRPr="004D1695" w:rsidRDefault="00736262"/>
    <w:p w:rsidR="00F53127" w:rsidRPr="004D1695" w:rsidRDefault="00736262">
      <w:pPr>
        <w:rPr>
          <w:b/>
        </w:rPr>
      </w:pPr>
      <w:r w:rsidRPr="004D1695">
        <w:rPr>
          <w:b/>
        </w:rPr>
        <w:t xml:space="preserve">Virginia Ramachandran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PhD, AuD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Strategies for Fitting Complex Hearing Losses With Hearing Aids </w:t>
      </w:r>
      <w:r w:rsidR="00DF01CA" w:rsidRPr="004D1695">
        <w:t>(S05</w:t>
      </w:r>
      <w:r w:rsidRPr="004D1695">
        <w:t>),</w:t>
      </w:r>
      <w:r w:rsidRPr="004D1695">
        <w:rPr>
          <w:i/>
        </w:rPr>
        <w:t xml:space="preserve"> </w:t>
      </w:r>
      <w:r w:rsidRPr="004D1695">
        <w:t>on Wednesday.</w:t>
      </w:r>
    </w:p>
    <w:p w:rsidR="007603A5" w:rsidRPr="004D1695" w:rsidRDefault="007603A5"/>
    <w:p w:rsidR="008E738D" w:rsidRPr="004D1695" w:rsidRDefault="008E738D">
      <w:pPr>
        <w:rPr>
          <w:b/>
        </w:rPr>
      </w:pPr>
      <w:r w:rsidRPr="004D1695">
        <w:rPr>
          <w:b/>
        </w:rPr>
        <w:t>Richard Roberts</w:t>
      </w:r>
    </w:p>
    <w:p w:rsidR="008E738D" w:rsidRPr="004D1695" w:rsidRDefault="008E738D">
      <w:pPr>
        <w:rPr>
          <w:b/>
        </w:rPr>
      </w:pPr>
      <w:r w:rsidRPr="004D1695">
        <w:rPr>
          <w:b/>
        </w:rPr>
        <w:t>PhD</w:t>
      </w:r>
    </w:p>
    <w:p w:rsidR="008E738D" w:rsidRPr="004D1695" w:rsidRDefault="008E738D">
      <w:pPr>
        <w:rPr>
          <w:b/>
        </w:rPr>
      </w:pPr>
      <w:r w:rsidRPr="004D1695">
        <w:rPr>
          <w:b/>
        </w:rPr>
        <w:t xml:space="preserve">Presenting, </w:t>
      </w:r>
      <w:r w:rsidRPr="004D1695">
        <w:rPr>
          <w:rFonts w:ascii="Arial" w:hAnsi="Arial" w:cs="Arial"/>
          <w:i/>
          <w:color w:val="000000"/>
          <w:sz w:val="20"/>
          <w:szCs w:val="20"/>
        </w:rPr>
        <w:t>Vestibular Migraine and the Audiologist</w:t>
      </w:r>
      <w:r w:rsidR="00DF01CA" w:rsidRPr="004D1695">
        <w:rPr>
          <w:rFonts w:ascii="Arial" w:hAnsi="Arial" w:cs="Arial"/>
          <w:i/>
          <w:color w:val="000000"/>
          <w:sz w:val="20"/>
          <w:szCs w:val="20"/>
        </w:rPr>
        <w:t xml:space="preserve"> (S18/S26</w:t>
      </w:r>
      <w:r w:rsidRPr="004D1695">
        <w:rPr>
          <w:rFonts w:ascii="Arial" w:hAnsi="Arial" w:cs="Arial"/>
          <w:i/>
          <w:color w:val="000000"/>
          <w:sz w:val="20"/>
          <w:szCs w:val="20"/>
        </w:rPr>
        <w:t>), on Thursday.</w:t>
      </w:r>
    </w:p>
    <w:p w:rsidR="00736262" w:rsidRPr="004D1695" w:rsidRDefault="007603A5">
      <w:r w:rsidRPr="004D1695">
        <w:t xml:space="preserve"> </w:t>
      </w:r>
    </w:p>
    <w:p w:rsidR="00F53127" w:rsidRPr="004D1695" w:rsidRDefault="00F53127">
      <w:pPr>
        <w:rPr>
          <w:b/>
        </w:rPr>
      </w:pPr>
      <w:r w:rsidRPr="004D1695">
        <w:rPr>
          <w:b/>
        </w:rPr>
        <w:t>Lisa Sheff</w:t>
      </w:r>
    </w:p>
    <w:p w:rsidR="005E0476" w:rsidRPr="004D1695" w:rsidRDefault="005E0476">
      <w:pPr>
        <w:rPr>
          <w:b/>
        </w:rPr>
      </w:pPr>
      <w:r w:rsidRPr="004D1695">
        <w:rPr>
          <w:rFonts w:ascii="Arial" w:hAnsi="Arial" w:cs="Arial"/>
          <w:color w:val="000000"/>
        </w:rPr>
        <w:t>OTR/L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Utilizing Heavy Work Strategies and Co-Treatment With OT </w:t>
      </w:r>
      <w:r w:rsidR="00CF56AA" w:rsidRPr="004D1695">
        <w:t>(S04</w:t>
      </w:r>
      <w:r w:rsidRPr="004D1695">
        <w:t>),</w:t>
      </w:r>
      <w:r w:rsidRPr="004D1695">
        <w:rPr>
          <w:i/>
        </w:rPr>
        <w:t xml:space="preserve"> </w:t>
      </w:r>
      <w:r w:rsidRPr="004D1695">
        <w:t>on Wednesday.</w:t>
      </w:r>
    </w:p>
    <w:p w:rsidR="00736262" w:rsidRPr="004D1695" w:rsidRDefault="00736262"/>
    <w:p w:rsidR="00F53127" w:rsidRPr="004D1695" w:rsidRDefault="00736262">
      <w:pPr>
        <w:rPr>
          <w:b/>
        </w:rPr>
      </w:pPr>
      <w:r w:rsidRPr="004D1695">
        <w:rPr>
          <w:b/>
        </w:rPr>
        <w:t xml:space="preserve">Debra Suiter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PhD, CCC-SLP, BCS-S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Clinical Examination of the Swallowing Mechanism: A Practical Guide to Best Practices </w:t>
      </w:r>
      <w:r w:rsidR="00827CAD" w:rsidRPr="004D1695">
        <w:t>(S43/S50/S62/S66</w:t>
      </w:r>
      <w:r w:rsidRPr="004D1695">
        <w:t>),</w:t>
      </w:r>
      <w:r w:rsidRPr="004D1695">
        <w:rPr>
          <w:i/>
        </w:rPr>
        <w:t xml:space="preserve"> </w:t>
      </w:r>
      <w:r w:rsidRPr="004D1695">
        <w:t>on Friday.</w:t>
      </w:r>
    </w:p>
    <w:p w:rsidR="00736262" w:rsidRPr="004D1695" w:rsidRDefault="00736262"/>
    <w:p w:rsidR="00F53127" w:rsidRPr="004D1695" w:rsidRDefault="00736262">
      <w:pPr>
        <w:rPr>
          <w:b/>
        </w:rPr>
      </w:pPr>
      <w:r w:rsidRPr="004D1695">
        <w:rPr>
          <w:b/>
        </w:rPr>
        <w:t>Adria Thompson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MA, CCC-SLP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SLPs in the Bathroom: Our Role in ADLs and Dementia </w:t>
      </w:r>
      <w:r w:rsidR="00827CAD" w:rsidRPr="004D1695">
        <w:t>(S16</w:t>
      </w:r>
      <w:r w:rsidR="00397052" w:rsidRPr="004D1695">
        <w:t>).</w:t>
      </w:r>
    </w:p>
    <w:p w:rsidR="00736262" w:rsidRPr="004D1695" w:rsidRDefault="00736262"/>
    <w:p w:rsidR="00F53127" w:rsidRPr="004D1695" w:rsidRDefault="00736262">
      <w:pPr>
        <w:rPr>
          <w:b/>
        </w:rPr>
      </w:pPr>
      <w:r w:rsidRPr="004D1695">
        <w:rPr>
          <w:b/>
        </w:rPr>
        <w:t xml:space="preserve">Tammy Wigginton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MS, CCC-SLP, BCS-S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Patient Centered Care:  Head and Neck Cancer Swallowing Difficulties </w:t>
      </w:r>
      <w:r w:rsidR="00827CAD" w:rsidRPr="004D1695">
        <w:t>(S23</w:t>
      </w:r>
      <w:r w:rsidRPr="004D1695">
        <w:t>),</w:t>
      </w:r>
      <w:r w:rsidRPr="004D1695">
        <w:rPr>
          <w:i/>
        </w:rPr>
        <w:t xml:space="preserve"> </w:t>
      </w:r>
      <w:r w:rsidRPr="004D1695">
        <w:t xml:space="preserve">on </w:t>
      </w:r>
      <w:r w:rsidR="00F53127" w:rsidRPr="004D1695">
        <w:t>Thursday.</w:t>
      </w:r>
    </w:p>
    <w:p w:rsidR="00736262" w:rsidRPr="004D1695" w:rsidRDefault="00736262"/>
    <w:p w:rsidR="00F53127" w:rsidRPr="004D1695" w:rsidRDefault="00736262">
      <w:pPr>
        <w:rPr>
          <w:b/>
        </w:rPr>
      </w:pPr>
      <w:r w:rsidRPr="004D1695">
        <w:rPr>
          <w:b/>
        </w:rPr>
        <w:t xml:space="preserve">Kristi Wurth </w:t>
      </w:r>
    </w:p>
    <w:p w:rsidR="00736262" w:rsidRPr="004D1695" w:rsidRDefault="00736262">
      <w:pPr>
        <w:rPr>
          <w:b/>
        </w:rPr>
      </w:pPr>
      <w:r w:rsidRPr="004D1695">
        <w:rPr>
          <w:b/>
        </w:rPr>
        <w:t xml:space="preserve">MS, CCC-SLP 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What Happens in the NICU Doesn't Stay in the NICU </w:t>
      </w:r>
      <w:r w:rsidR="00827CAD" w:rsidRPr="004D1695">
        <w:t>(S64</w:t>
      </w:r>
      <w:r w:rsidRPr="004D1695">
        <w:t>),</w:t>
      </w:r>
      <w:r w:rsidRPr="004D1695">
        <w:rPr>
          <w:i/>
        </w:rPr>
        <w:t xml:space="preserve"> </w:t>
      </w:r>
      <w:r w:rsidRPr="004D1695">
        <w:t>on Friday.</w:t>
      </w:r>
    </w:p>
    <w:p w:rsidR="00736262" w:rsidRPr="004D1695" w:rsidRDefault="00736262"/>
    <w:p w:rsidR="00966392" w:rsidRPr="004D1695" w:rsidRDefault="00736262" w:rsidP="004C6F2F">
      <w:pPr>
        <w:rPr>
          <w:b/>
        </w:rPr>
      </w:pPr>
      <w:r w:rsidRPr="004D1695">
        <w:rPr>
          <w:b/>
        </w:rPr>
        <w:t xml:space="preserve">Michele Zaparanick-Brown </w:t>
      </w:r>
    </w:p>
    <w:p w:rsidR="00736262" w:rsidRPr="004D1695" w:rsidRDefault="00736262" w:rsidP="004C6F2F">
      <w:pPr>
        <w:rPr>
          <w:b/>
        </w:rPr>
      </w:pPr>
      <w:r w:rsidRPr="004D1695">
        <w:rPr>
          <w:b/>
        </w:rPr>
        <w:t>MA, CCC-SLP, BCS-S</w:t>
      </w:r>
    </w:p>
    <w:p w:rsidR="00736262" w:rsidRPr="004D1695" w:rsidRDefault="00736262">
      <w:r w:rsidRPr="004D1695">
        <w:t xml:space="preserve">Presenting, </w:t>
      </w:r>
      <w:r w:rsidRPr="004D1695">
        <w:rPr>
          <w:i/>
        </w:rPr>
        <w:t xml:space="preserve">Patient Centered Care:  Head and Neck Cancer Swallowing Difficulties </w:t>
      </w:r>
      <w:r w:rsidR="00827CAD" w:rsidRPr="004D1695">
        <w:t>(S23</w:t>
      </w:r>
      <w:r w:rsidRPr="004D1695">
        <w:t>),</w:t>
      </w:r>
      <w:r w:rsidRPr="004D1695">
        <w:rPr>
          <w:i/>
        </w:rPr>
        <w:t xml:space="preserve"> </w:t>
      </w:r>
      <w:r w:rsidR="00966392" w:rsidRPr="004D1695">
        <w:t>on Thursday</w:t>
      </w:r>
      <w:r w:rsidRPr="004D1695">
        <w:t>.</w:t>
      </w:r>
    </w:p>
    <w:p w:rsidR="00397052" w:rsidRPr="004D1695" w:rsidRDefault="00397052"/>
    <w:p w:rsidR="00397052" w:rsidRPr="004D1695" w:rsidRDefault="00397052"/>
    <w:p w:rsidR="00397052" w:rsidRPr="004D1695" w:rsidRDefault="00397052">
      <w:pPr>
        <w:rPr>
          <w:b/>
        </w:rPr>
      </w:pPr>
      <w:r w:rsidRPr="004D1695">
        <w:rPr>
          <w:b/>
          <w:highlight w:val="yellow"/>
        </w:rPr>
        <w:t>Special Roundtables</w:t>
      </w:r>
    </w:p>
    <w:p w:rsidR="00397052" w:rsidRPr="004D1695" w:rsidRDefault="00397052" w:rsidP="00397052">
      <w:pPr>
        <w:rPr>
          <w:i/>
        </w:rPr>
      </w:pPr>
    </w:p>
    <w:p w:rsidR="00397052" w:rsidRPr="004D1695" w:rsidRDefault="00397052" w:rsidP="00397052">
      <w:pPr>
        <w:rPr>
          <w:i/>
        </w:rPr>
      </w:pPr>
      <w:r w:rsidRPr="004D1695">
        <w:rPr>
          <w:i/>
        </w:rPr>
        <w:t>Opportunities for Professional Growth and Continuing Education in SLP</w:t>
      </w:r>
    </w:p>
    <w:p w:rsidR="0003021B" w:rsidRPr="004D1695" w:rsidRDefault="0003021B" w:rsidP="00397052">
      <w:pPr>
        <w:rPr>
          <w:b/>
        </w:rPr>
      </w:pPr>
      <w:r w:rsidRPr="004D1695">
        <w:rPr>
          <w:b/>
        </w:rPr>
        <w:t>Thursday (S38)</w:t>
      </w:r>
      <w:r w:rsidR="007603A5" w:rsidRPr="004D1695">
        <w:rPr>
          <w:b/>
        </w:rPr>
        <w:t xml:space="preserve">    (PHOTOS pending – See Separate Folder)</w:t>
      </w:r>
    </w:p>
    <w:p w:rsidR="00397052" w:rsidRPr="004D1695" w:rsidRDefault="0003021B" w:rsidP="00397052">
      <w:pPr>
        <w:rPr>
          <w:sz w:val="18"/>
        </w:rPr>
      </w:pPr>
      <w:r w:rsidRPr="004D1695">
        <w:rPr>
          <w:sz w:val="18"/>
        </w:rPr>
        <w:t xml:space="preserve">Hanna Prince, MA, CCC-SLP </w:t>
      </w:r>
    </w:p>
    <w:p w:rsidR="00397052" w:rsidRPr="004D1695" w:rsidRDefault="00397052" w:rsidP="00397052">
      <w:pPr>
        <w:rPr>
          <w:sz w:val="16"/>
        </w:rPr>
      </w:pPr>
      <w:r w:rsidRPr="004D1695">
        <w:rPr>
          <w:sz w:val="16"/>
        </w:rPr>
        <w:t xml:space="preserve">Maria Bane PhD, CCC-SLP </w:t>
      </w:r>
    </w:p>
    <w:p w:rsidR="00397052" w:rsidRPr="004D1695" w:rsidRDefault="0003021B" w:rsidP="00397052">
      <w:pPr>
        <w:rPr>
          <w:sz w:val="18"/>
        </w:rPr>
      </w:pPr>
      <w:r w:rsidRPr="004D1695">
        <w:rPr>
          <w:sz w:val="18"/>
        </w:rPr>
        <w:t xml:space="preserve">Sarah Campbell, </w:t>
      </w:r>
      <w:r w:rsidR="00397052" w:rsidRPr="004D1695">
        <w:rPr>
          <w:sz w:val="18"/>
        </w:rPr>
        <w:t xml:space="preserve">PhD, CCC-SLP </w:t>
      </w:r>
    </w:p>
    <w:p w:rsidR="00397052" w:rsidRPr="004D1695" w:rsidRDefault="0003021B" w:rsidP="00397052">
      <w:pPr>
        <w:rPr>
          <w:sz w:val="18"/>
        </w:rPr>
      </w:pPr>
      <w:r w:rsidRPr="004D1695">
        <w:rPr>
          <w:sz w:val="18"/>
        </w:rPr>
        <w:t xml:space="preserve">Morgan Hill, </w:t>
      </w:r>
      <w:r w:rsidR="00397052" w:rsidRPr="004D1695">
        <w:rPr>
          <w:sz w:val="18"/>
        </w:rPr>
        <w:t xml:space="preserve">MS, CCC-SLP </w:t>
      </w:r>
    </w:p>
    <w:p w:rsidR="00397052" w:rsidRPr="004D1695" w:rsidRDefault="0003021B" w:rsidP="00397052">
      <w:pPr>
        <w:rPr>
          <w:sz w:val="18"/>
        </w:rPr>
      </w:pPr>
      <w:r w:rsidRPr="004D1695">
        <w:rPr>
          <w:sz w:val="18"/>
        </w:rPr>
        <w:t xml:space="preserve">Meg Shake, </w:t>
      </w:r>
      <w:r w:rsidR="00397052" w:rsidRPr="004D1695">
        <w:rPr>
          <w:sz w:val="18"/>
        </w:rPr>
        <w:t xml:space="preserve">MS, CCC-SLP </w:t>
      </w:r>
    </w:p>
    <w:p w:rsidR="00397052" w:rsidRPr="004D1695" w:rsidRDefault="00397052" w:rsidP="00397052">
      <w:pPr>
        <w:rPr>
          <w:sz w:val="18"/>
        </w:rPr>
      </w:pPr>
      <w:r w:rsidRPr="004D1695">
        <w:rPr>
          <w:sz w:val="18"/>
        </w:rPr>
        <w:t>Adria Thompson</w:t>
      </w:r>
      <w:r w:rsidR="0003021B" w:rsidRPr="004D1695">
        <w:rPr>
          <w:sz w:val="18"/>
        </w:rPr>
        <w:t xml:space="preserve">, </w:t>
      </w:r>
      <w:r w:rsidRPr="004D1695">
        <w:rPr>
          <w:sz w:val="18"/>
        </w:rPr>
        <w:t xml:space="preserve">MA, CCC-SLP </w:t>
      </w:r>
    </w:p>
    <w:p w:rsidR="0003021B" w:rsidRPr="004D1695" w:rsidRDefault="0003021B" w:rsidP="00397052">
      <w:pPr>
        <w:rPr>
          <w:sz w:val="20"/>
        </w:rPr>
      </w:pPr>
    </w:p>
    <w:p w:rsidR="0003021B" w:rsidRPr="004D1695" w:rsidRDefault="0003021B" w:rsidP="00397052">
      <w:pPr>
        <w:rPr>
          <w:sz w:val="20"/>
        </w:rPr>
      </w:pPr>
    </w:p>
    <w:p w:rsidR="0003021B" w:rsidRPr="004D1695" w:rsidRDefault="0003021B" w:rsidP="0003021B">
      <w:pPr>
        <w:rPr>
          <w:i/>
        </w:rPr>
      </w:pPr>
      <w:r w:rsidRPr="004D1695">
        <w:rPr>
          <w:i/>
        </w:rPr>
        <w:t xml:space="preserve">Grand Rounds in Pediatric Audiology </w:t>
      </w:r>
    </w:p>
    <w:p w:rsidR="0003021B" w:rsidRPr="004D1695" w:rsidRDefault="0003021B" w:rsidP="0003021B">
      <w:pPr>
        <w:rPr>
          <w:b/>
        </w:rPr>
      </w:pPr>
      <w:r w:rsidRPr="004D1695">
        <w:rPr>
          <w:b/>
        </w:rPr>
        <w:t>Friday (S59)</w:t>
      </w:r>
      <w:r w:rsidR="007603A5" w:rsidRPr="004D1695">
        <w:rPr>
          <w:b/>
        </w:rPr>
        <w:t xml:space="preserve">   (Photos in Separ</w:t>
      </w:r>
      <w:r w:rsidR="004D1695">
        <w:rPr>
          <w:b/>
        </w:rPr>
        <w:t>a</w:t>
      </w:r>
      <w:r w:rsidR="007603A5" w:rsidRPr="004D1695">
        <w:rPr>
          <w:b/>
        </w:rPr>
        <w:t>te Folder)</w:t>
      </w:r>
    </w:p>
    <w:p w:rsidR="0003021B" w:rsidRPr="004D1695" w:rsidRDefault="0003021B" w:rsidP="0003021B">
      <w:pPr>
        <w:rPr>
          <w:sz w:val="18"/>
        </w:rPr>
      </w:pPr>
      <w:r w:rsidRPr="004D1695">
        <w:rPr>
          <w:sz w:val="18"/>
        </w:rPr>
        <w:t xml:space="preserve">Maggie Kettler, AuD, FAAA </w:t>
      </w:r>
    </w:p>
    <w:p w:rsidR="0003021B" w:rsidRPr="004D1695" w:rsidRDefault="0003021B" w:rsidP="0003021B">
      <w:pPr>
        <w:rPr>
          <w:sz w:val="18"/>
        </w:rPr>
      </w:pPr>
      <w:r w:rsidRPr="004D1695">
        <w:rPr>
          <w:sz w:val="18"/>
        </w:rPr>
        <w:t xml:space="preserve">Tommy Evans, AuD, CCC-A </w:t>
      </w:r>
    </w:p>
    <w:p w:rsidR="0003021B" w:rsidRPr="004D1695" w:rsidRDefault="0003021B" w:rsidP="0003021B">
      <w:pPr>
        <w:rPr>
          <w:sz w:val="18"/>
        </w:rPr>
      </w:pPr>
      <w:r w:rsidRPr="004D1695">
        <w:rPr>
          <w:sz w:val="18"/>
        </w:rPr>
        <w:t xml:space="preserve">Erin Pinsky, AuD </w:t>
      </w:r>
    </w:p>
    <w:p w:rsidR="0003021B" w:rsidRPr="004D1695" w:rsidRDefault="0003021B" w:rsidP="0003021B">
      <w:pPr>
        <w:rPr>
          <w:sz w:val="18"/>
        </w:rPr>
      </w:pPr>
      <w:r w:rsidRPr="004D1695">
        <w:rPr>
          <w:sz w:val="18"/>
        </w:rPr>
        <w:t xml:space="preserve">Nancy Silbernagel, AuD, CCC-A </w:t>
      </w:r>
    </w:p>
    <w:p w:rsidR="0003021B" w:rsidRPr="004D1695" w:rsidRDefault="004D1695" w:rsidP="0003021B">
      <w:pPr>
        <w:rPr>
          <w:sz w:val="18"/>
        </w:rPr>
      </w:pPr>
      <w:r>
        <w:rPr>
          <w:sz w:val="18"/>
        </w:rPr>
        <w:t>Tim Nej</w:t>
      </w:r>
      <w:r w:rsidR="0003021B" w:rsidRPr="004D1695">
        <w:rPr>
          <w:sz w:val="18"/>
        </w:rPr>
        <w:t>m</w:t>
      </w:r>
      <w:r>
        <w:rPr>
          <w:sz w:val="18"/>
        </w:rPr>
        <w:t>an</w:t>
      </w:r>
      <w:r w:rsidR="0003021B" w:rsidRPr="004D1695">
        <w:rPr>
          <w:sz w:val="18"/>
        </w:rPr>
        <w:t xml:space="preserve">, AuD, CCC-A </w:t>
      </w:r>
    </w:p>
    <w:p w:rsidR="0003021B" w:rsidRPr="004D1695" w:rsidRDefault="0003021B" w:rsidP="0003021B">
      <w:pPr>
        <w:rPr>
          <w:sz w:val="18"/>
        </w:rPr>
      </w:pPr>
      <w:r w:rsidRPr="004D1695">
        <w:rPr>
          <w:sz w:val="18"/>
        </w:rPr>
        <w:t xml:space="preserve">Maggie Goode, AuD </w:t>
      </w:r>
    </w:p>
    <w:p w:rsidR="0003021B" w:rsidRPr="004D1695" w:rsidRDefault="0003021B" w:rsidP="0003021B">
      <w:pPr>
        <w:rPr>
          <w:sz w:val="18"/>
        </w:rPr>
      </w:pPr>
      <w:r w:rsidRPr="004D1695">
        <w:rPr>
          <w:sz w:val="18"/>
        </w:rPr>
        <w:t xml:space="preserve">Amy Grosnik, AuD, FAAA </w:t>
      </w:r>
    </w:p>
    <w:p w:rsidR="0003021B" w:rsidRPr="004D1695" w:rsidRDefault="0003021B" w:rsidP="00397052">
      <w:pPr>
        <w:rPr>
          <w:sz w:val="20"/>
        </w:rPr>
      </w:pPr>
    </w:p>
    <w:p w:rsidR="00397052" w:rsidRPr="004D1695" w:rsidRDefault="00397052" w:rsidP="00397052"/>
    <w:p w:rsidR="00397052" w:rsidRPr="004D1695" w:rsidRDefault="00397052">
      <w:pPr>
        <w:rPr>
          <w:b/>
        </w:rPr>
      </w:pPr>
    </w:p>
    <w:sectPr w:rsidR="00397052" w:rsidRPr="004D1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96"/>
    <w:rsid w:val="0003021B"/>
    <w:rsid w:val="00066DED"/>
    <w:rsid w:val="000B2896"/>
    <w:rsid w:val="000C7198"/>
    <w:rsid w:val="0016399E"/>
    <w:rsid w:val="001D789E"/>
    <w:rsid w:val="002F01C7"/>
    <w:rsid w:val="00352F1E"/>
    <w:rsid w:val="00391C4E"/>
    <w:rsid w:val="00397052"/>
    <w:rsid w:val="00410607"/>
    <w:rsid w:val="004C351C"/>
    <w:rsid w:val="004C697E"/>
    <w:rsid w:val="004C6F2F"/>
    <w:rsid w:val="004D1695"/>
    <w:rsid w:val="005545A2"/>
    <w:rsid w:val="005D7E06"/>
    <w:rsid w:val="005E0476"/>
    <w:rsid w:val="005E1BD8"/>
    <w:rsid w:val="005F4A8A"/>
    <w:rsid w:val="00600132"/>
    <w:rsid w:val="00662C67"/>
    <w:rsid w:val="006B7900"/>
    <w:rsid w:val="00736262"/>
    <w:rsid w:val="007603A5"/>
    <w:rsid w:val="00770330"/>
    <w:rsid w:val="00781AE4"/>
    <w:rsid w:val="007B4A79"/>
    <w:rsid w:val="007B4FB1"/>
    <w:rsid w:val="007E63A0"/>
    <w:rsid w:val="00827CAD"/>
    <w:rsid w:val="008A79BA"/>
    <w:rsid w:val="008E1772"/>
    <w:rsid w:val="008E738D"/>
    <w:rsid w:val="00966392"/>
    <w:rsid w:val="00974B15"/>
    <w:rsid w:val="00AF198E"/>
    <w:rsid w:val="00BC3904"/>
    <w:rsid w:val="00C942A6"/>
    <w:rsid w:val="00CF56AA"/>
    <w:rsid w:val="00D1797E"/>
    <w:rsid w:val="00D43C39"/>
    <w:rsid w:val="00D64BE9"/>
    <w:rsid w:val="00DB720E"/>
    <w:rsid w:val="00DF01CA"/>
    <w:rsid w:val="00F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39CC9B94</Template>
  <TotalTime>268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Joseph</dc:creator>
  <cp:lastModifiedBy>Melissa Joseph</cp:lastModifiedBy>
  <cp:revision>27</cp:revision>
  <dcterms:created xsi:type="dcterms:W3CDTF">2023-08-15T21:00:00Z</dcterms:created>
  <dcterms:modified xsi:type="dcterms:W3CDTF">2023-09-29T18:38:00Z</dcterms:modified>
</cp:coreProperties>
</file>