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80" w:rsidRDefault="00B76380" w:rsidP="00B76380">
      <w:pPr>
        <w:pStyle w:val="NormalWeb"/>
        <w:tabs>
          <w:tab w:val="left" w:pos="720"/>
        </w:tabs>
        <w:spacing w:before="0" w:beforeAutospacing="0" w:after="0" w:afterAutospacing="0"/>
        <w:rPr>
          <w:sz w:val="20"/>
        </w:rPr>
      </w:pPr>
    </w:p>
    <w:p w:rsidR="00B76380" w:rsidRDefault="00B76380" w:rsidP="00B76380">
      <w:pPr>
        <w:pStyle w:val="NormalWeb"/>
        <w:tabs>
          <w:tab w:val="left" w:pos="720"/>
        </w:tabs>
        <w:spacing w:before="0" w:beforeAutospacing="0" w:after="0" w:afterAutospacing="0"/>
        <w:rPr>
          <w:sz w:val="20"/>
        </w:rPr>
      </w:pPr>
      <w:bookmarkStart w:id="0" w:name="_GoBack"/>
      <w:bookmarkEnd w:id="0"/>
    </w:p>
    <w:p w:rsidR="00B76380" w:rsidRDefault="00B76380" w:rsidP="00FF40C6">
      <w:pPr>
        <w:pStyle w:val="NormalWeb"/>
        <w:tabs>
          <w:tab w:val="left" w:pos="720"/>
        </w:tabs>
        <w:spacing w:before="0" w:beforeAutospacing="0" w:after="0" w:afterAutospacing="0"/>
        <w:jc w:val="center"/>
        <w:rPr>
          <w:sz w:val="20"/>
        </w:rPr>
      </w:pPr>
    </w:p>
    <w:p w:rsidR="002B319F" w:rsidRDefault="002B319F" w:rsidP="002B319F">
      <w:pPr>
        <w:autoSpaceDE w:val="0"/>
        <w:autoSpaceDN w:val="0"/>
        <w:adjustRightInd w:val="0"/>
        <w:spacing w:line="251" w:lineRule="exact"/>
        <w:ind w:left="40" w:right="-20"/>
        <w:rPr>
          <w:rFonts w:ascii="Univers LT Std 55" w:hAnsi="Univers LT Std 55" w:cs="Univers LT Std 55"/>
          <w:b/>
          <w:bCs/>
          <w:color w:val="00A79D"/>
          <w:position w:val="1"/>
          <w:sz w:val="24"/>
          <w:szCs w:val="24"/>
        </w:rPr>
      </w:pPr>
      <w:r>
        <w:rPr>
          <w:rFonts w:ascii="Univers LT Std 55" w:hAnsi="Univers LT Std 55" w:cs="Univers LT Std 55"/>
          <w:b/>
          <w:bCs/>
          <w:color w:val="00A79D"/>
          <w:position w:val="1"/>
          <w:sz w:val="24"/>
          <w:szCs w:val="24"/>
        </w:rPr>
        <w:t xml:space="preserve">Licensure and ASHA Special Education </w:t>
      </w:r>
    </w:p>
    <w:p w:rsidR="002B319F" w:rsidRPr="004B1FE5" w:rsidRDefault="002B319F" w:rsidP="004B1FE5">
      <w:pPr>
        <w:autoSpaceDE w:val="0"/>
        <w:autoSpaceDN w:val="0"/>
        <w:adjustRightInd w:val="0"/>
        <w:spacing w:line="251" w:lineRule="exact"/>
        <w:ind w:left="40" w:right="-20"/>
        <w:rPr>
          <w:rFonts w:ascii="Univers LT Std 55" w:hAnsi="Univers LT Std 55" w:cs="Univers LT Std 55"/>
          <w:color w:val="000000"/>
          <w:sz w:val="24"/>
          <w:szCs w:val="24"/>
        </w:rPr>
      </w:pPr>
      <w:r>
        <w:rPr>
          <w:rFonts w:ascii="Univers LT Std 55" w:hAnsi="Univers LT Std 55" w:cs="Univers LT Std 55"/>
          <w:b/>
          <w:bCs/>
          <w:color w:val="00A79D"/>
          <w:position w:val="1"/>
          <w:sz w:val="24"/>
          <w:szCs w:val="24"/>
        </w:rPr>
        <w:t xml:space="preserve">Continuing Education Requirements </w:t>
      </w:r>
      <w:r w:rsidR="00FF40C6">
        <w:rPr>
          <w:sz w:val="20"/>
        </w:rPr>
        <w:t xml:space="preserve">              </w:t>
      </w:r>
    </w:p>
    <w:p w:rsidR="00C540FC" w:rsidRPr="00C540FC" w:rsidRDefault="002B319F" w:rsidP="00FF40C6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18"/>
          <w:szCs w:val="22"/>
        </w:rPr>
      </w:pPr>
      <w:r>
        <w:rPr>
          <w:sz w:val="20"/>
        </w:rPr>
        <w:t>All qualifying sessions are marked on pages 6 and 7.</w:t>
      </w:r>
    </w:p>
    <w:tbl>
      <w:tblPr>
        <w:tblStyle w:val="TableGrid"/>
        <w:tblW w:w="7650" w:type="dxa"/>
        <w:tblInd w:w="108" w:type="dxa"/>
        <w:tblLook w:val="04A0" w:firstRow="1" w:lastRow="0" w:firstColumn="1" w:lastColumn="0" w:noHBand="0" w:noVBand="1"/>
      </w:tblPr>
      <w:tblGrid>
        <w:gridCol w:w="1493"/>
        <w:gridCol w:w="2737"/>
        <w:gridCol w:w="3420"/>
      </w:tblGrid>
      <w:tr w:rsidR="00C540FC" w:rsidTr="004B1FE5">
        <w:tc>
          <w:tcPr>
            <w:tcW w:w="1493" w:type="dxa"/>
          </w:tcPr>
          <w:p w:rsidR="00C540FC" w:rsidRPr="008F1D6D" w:rsidRDefault="00C540FC" w:rsidP="00A40385">
            <w:pPr>
              <w:rPr>
                <w:b/>
                <w:sz w:val="16"/>
                <w:szCs w:val="16"/>
              </w:rPr>
            </w:pPr>
            <w:r w:rsidRPr="008F1D6D">
              <w:rPr>
                <w:b/>
                <w:sz w:val="16"/>
                <w:szCs w:val="16"/>
              </w:rPr>
              <w:t xml:space="preserve">Category </w:t>
            </w:r>
          </w:p>
        </w:tc>
        <w:tc>
          <w:tcPr>
            <w:tcW w:w="2737" w:type="dxa"/>
          </w:tcPr>
          <w:p w:rsidR="00C540FC" w:rsidRPr="008F1D6D" w:rsidRDefault="00C540FC" w:rsidP="00A40385">
            <w:pPr>
              <w:rPr>
                <w:b/>
                <w:sz w:val="16"/>
                <w:szCs w:val="16"/>
              </w:rPr>
            </w:pPr>
            <w:r w:rsidRPr="008F1D6D">
              <w:rPr>
                <w:b/>
                <w:sz w:val="16"/>
                <w:szCs w:val="16"/>
              </w:rPr>
              <w:t>ASHA 3 Year Interval Certification: 30 PDHS</w:t>
            </w:r>
          </w:p>
        </w:tc>
        <w:tc>
          <w:tcPr>
            <w:tcW w:w="3420" w:type="dxa"/>
          </w:tcPr>
          <w:p w:rsidR="00C540FC" w:rsidRPr="008F1D6D" w:rsidRDefault="00C540FC" w:rsidP="00A40385">
            <w:pPr>
              <w:rPr>
                <w:b/>
                <w:sz w:val="16"/>
                <w:szCs w:val="16"/>
              </w:rPr>
            </w:pPr>
            <w:r w:rsidRPr="008F1D6D">
              <w:rPr>
                <w:b/>
                <w:sz w:val="16"/>
                <w:szCs w:val="16"/>
              </w:rPr>
              <w:t xml:space="preserve">Licensure Biennial Period </w:t>
            </w:r>
          </w:p>
        </w:tc>
      </w:tr>
      <w:tr w:rsidR="00C540FC" w:rsidTr="004B1FE5">
        <w:trPr>
          <w:trHeight w:val="260"/>
        </w:trPr>
        <w:tc>
          <w:tcPr>
            <w:tcW w:w="1493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DEI</w:t>
            </w:r>
          </w:p>
        </w:tc>
        <w:tc>
          <w:tcPr>
            <w:tcW w:w="2737" w:type="dxa"/>
          </w:tcPr>
          <w:p w:rsidR="004B1FE5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hours of the required thirty (30) </w:t>
            </w:r>
          </w:p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required PDHs </w:t>
            </w:r>
          </w:p>
        </w:tc>
        <w:tc>
          <w:tcPr>
            <w:tcW w:w="3420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required at this time.</w:t>
            </w:r>
          </w:p>
        </w:tc>
      </w:tr>
      <w:tr w:rsidR="00C540FC" w:rsidTr="004B1FE5">
        <w:trPr>
          <w:trHeight w:val="602"/>
        </w:trPr>
        <w:tc>
          <w:tcPr>
            <w:tcW w:w="1493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Ethics</w:t>
            </w:r>
          </w:p>
        </w:tc>
        <w:tc>
          <w:tcPr>
            <w:tcW w:w="2737" w:type="dxa"/>
          </w:tcPr>
          <w:p w:rsidR="004B1FE5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hour of the required thirty (30) </w:t>
            </w:r>
          </w:p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required PDHs </w:t>
            </w:r>
          </w:p>
        </w:tc>
        <w:tc>
          <w:tcPr>
            <w:tcW w:w="3420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hours of the</w:t>
            </w:r>
            <w:r w:rsidRPr="00A623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required </w:t>
            </w:r>
            <w:r w:rsidRPr="00A623AC">
              <w:rPr>
                <w:sz w:val="16"/>
                <w:szCs w:val="16"/>
              </w:rPr>
              <w:t xml:space="preserve">thirty (30) continuing education hours </w:t>
            </w:r>
            <w:r>
              <w:rPr>
                <w:sz w:val="16"/>
                <w:szCs w:val="16"/>
              </w:rPr>
              <w:t xml:space="preserve">and 2 hours of the required fifty (50) hours for those holding dual licenses. </w:t>
            </w:r>
          </w:p>
        </w:tc>
      </w:tr>
      <w:tr w:rsidR="00C540FC" w:rsidTr="004B1FE5">
        <w:tc>
          <w:tcPr>
            <w:tcW w:w="1493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 w:rsidRPr="00FB7A7E">
              <w:rPr>
                <w:sz w:val="16"/>
                <w:szCs w:val="16"/>
              </w:rPr>
              <w:t>Supervision</w:t>
            </w:r>
            <w:r>
              <w:rPr>
                <w:sz w:val="16"/>
                <w:szCs w:val="16"/>
              </w:rPr>
              <w:t>/Clinical Instruction</w:t>
            </w:r>
          </w:p>
        </w:tc>
        <w:tc>
          <w:tcPr>
            <w:tcW w:w="2737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time requirement for those in a student/CF supervisory position, earn at </w:t>
            </w:r>
            <w:r w:rsidRPr="00FB7A7E">
              <w:rPr>
                <w:sz w:val="16"/>
                <w:szCs w:val="16"/>
              </w:rPr>
              <w:t>least </w:t>
            </w:r>
            <w:hyperlink r:id="rId6" w:history="1">
              <w:r>
                <w:rPr>
                  <w:sz w:val="16"/>
                  <w:szCs w:val="16"/>
                </w:rPr>
                <w:t>two hours</w:t>
              </w:r>
            </w:hyperlink>
            <w:r>
              <w:rPr>
                <w:sz w:val="16"/>
                <w:szCs w:val="16"/>
              </w:rPr>
              <w:t> post-certification</w:t>
            </w:r>
          </w:p>
        </w:tc>
        <w:tc>
          <w:tcPr>
            <w:tcW w:w="3420" w:type="dxa"/>
          </w:tcPr>
          <w:p w:rsidR="00C540FC" w:rsidRPr="00FB7A7E" w:rsidRDefault="00C540FC" w:rsidP="00A40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Required at this time.</w:t>
            </w:r>
          </w:p>
        </w:tc>
      </w:tr>
    </w:tbl>
    <w:p w:rsidR="003114FE" w:rsidRDefault="003114FE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D3DAC" w:rsidRDefault="001D3DAC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FE31A5" w:rsidRDefault="00FE31A5" w:rsidP="0093149D">
      <w:pPr>
        <w:pStyle w:val="NormalWeb"/>
        <w:tabs>
          <w:tab w:val="left" w:pos="720"/>
        </w:tabs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:rsidR="00171032" w:rsidRPr="003A485F" w:rsidRDefault="009F404B" w:rsidP="003A485F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2710180</wp:posOffset>
                </wp:positionV>
                <wp:extent cx="2355850" cy="22860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345" w:rsidRDefault="00E05345" w:rsidP="009F404B">
                            <w:pPr>
                              <w:jc w:val="center"/>
                            </w:pPr>
                            <w:r>
                              <w:t xml:space="preserve">Change Year to </w:t>
                            </w:r>
                            <w:r w:rsidRPr="00555CA7">
                              <w:rPr>
                                <w:highlight w:val="yellow"/>
                              </w:rPr>
                              <w:t>2024:</w:t>
                            </w: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  <w:r>
                              <w:t xml:space="preserve">A special room rate of </w:t>
                            </w:r>
                            <w:r w:rsidRPr="00555CA7">
                              <w:rPr>
                                <w:highlight w:val="yellow"/>
                              </w:rPr>
                              <w:t>$171</w:t>
                            </w:r>
                            <w:r>
                              <w:t xml:space="preserve"> per night is available until January </w:t>
                            </w:r>
                            <w:r w:rsidRPr="00555CA7">
                              <w:rPr>
                                <w:highlight w:val="yellow"/>
                              </w:rPr>
                              <w:t>22, 2024.</w:t>
                            </w:r>
                            <w:r>
                              <w:t xml:space="preserve"> The Hotel is connected to the Central Bank Center.</w:t>
                            </w:r>
                          </w:p>
                          <w:p w:rsidR="00E05345" w:rsidRDefault="00E05345" w:rsidP="009F40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Book Online - Visit ksha.info</w:t>
                            </w:r>
                          </w:p>
                          <w:p w:rsidR="00E05345" w:rsidRDefault="00E05345" w:rsidP="009F40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 xml:space="preserve">Call – 800 283-1234, </w:t>
                            </w:r>
                            <w:r w:rsidRPr="00555CA7">
                              <w:rPr>
                                <w:highlight w:val="yellow"/>
                              </w:rPr>
                              <w:t>Mention Block Code G-HEAQ</w:t>
                            </w: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</w:p>
                          <w:p w:rsidR="00E05345" w:rsidRDefault="00E05345" w:rsidP="009F4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24.5pt;margin-top:213.4pt;width:185.5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76bwIAACUFAAAOAAAAZHJzL2Uyb0RvYy54bWysVN9P2zAQfp+0/8Hy+0haWtZVpKgqYpqE&#10;AAETz65jt9Ecn3d2m3R//c5OGhjr07QXx5f7/d13vrxqa8P2Cn0FtuCjs5wzZSWUld0U/PvzzacZ&#10;Zz4IWwoDVhX8oDy/Wnz8cNm4uRrDFkypkFEQ6+eNK/g2BDfPMi+3qhb+DJyypNSAtQgk4iYrUTQU&#10;vTbZOM8vsgawdAhSeU9/rzslX6T4WisZ7rX2KjBTcKotpBPTuY5ntrgU8w0Kt61kX4b4hypqUVlK&#10;OoS6FkGwHVZ/haorieBBhzMJdQZaV1KlHqibUf6um6etcCr1QuB4N8Dk/19Yebd/QFaVBadBWVHT&#10;iB4JNGE3RrFZhKdxfk5WT+4Be8nTNfbaaqzjl7pgbYL0MECq2sAk/RyfT6ezKSEvSTcezy7yPIGe&#10;vbo79OGrgprFS8GR0icoxf7WB0pJpkcTEmI5XQHpFg5GxRqMfVSa+ogpk3dikFoZZHtBsxdSKhsu&#10;YkMUL1lHN10ZMziOTjmaMOqdetvophKzBsf8lOOfGQePlBVsGJzrygKeClD+GDJ39sfuu55j+6Fd&#10;t2l458dJraE80EAROqZ7J28qgvVW+PAgkKhNo6B1Dfd0aANNwaG/cbYF/HXqf7QnxpGWs4ZWpeD+&#10;506g4sx8s8TFL6PJJO5WEibTz2MS8K1m/VZjd/UKaCIjehicTNdoH8zxqhHqF9rqZcxKKmEl5S64&#10;DHgUVqFbYXoXpFoukxntkxPh1j45GYNHnCNtntsXga7nViBa3sFxrcT8HcU62+hpYbkLoKvEv4h0&#10;h2s/AdrFRKP+3YjL/lZOVq+v2+I3AAAA//8DAFBLAwQUAAYACAAAACEAr4L0WeAAAAAMAQAADwAA&#10;AGRycy9kb3ducmV2LnhtbEyPwW7CMBBE70j8g7WVegOHCAWaZoMQUg85RFWhUa8mNknUeB3FBtK/&#10;73Jqjzs7mpmX7Sbbi5sZfecIYbWMQBiqne6oQfg8vS22IHxQpFXvyCD8GA+7fD7LVKrdnT7M7Rga&#10;wSHkU4XQhjCkUvq6NVb5pRsM8e/iRqsCn2Mj9ajuHG57GUdRIq3qiBtaNZhDa+rv49UilElZxqqo&#10;vqqiOhR+s9Lv4aIRn5+m/SuIYKbwZ4bHfJ4OOW86uytpL3qEZP3CLAFhHSfM8HBE3AjijLDZsiTz&#10;TP6HyH8BAAD//wMAUEsBAi0AFAAGAAgAAAAhALaDOJL+AAAA4QEAABMAAAAAAAAAAAAAAAAAAAAA&#10;AFtDb250ZW50X1R5cGVzXS54bWxQSwECLQAUAAYACAAAACEAOP0h/9YAAACUAQAACwAAAAAAAAAA&#10;AAAAAAAvAQAAX3JlbHMvLnJlbHNQSwECLQAUAAYACAAAACEAj8Ue+m8CAAAlBQAADgAAAAAAAAAA&#10;AAAAAAAuAgAAZHJzL2Uyb0RvYy54bWxQSwECLQAUAAYACAAAACEAr4L0WeAAAAAMAQAADwAAAAAA&#10;AAAAAAAAAADJBAAAZHJzL2Rvd25yZXYueG1sUEsFBgAAAAAEAAQA8wAAANYFAAAAAA==&#10;" fillcolor="white [3201]" strokecolor="#f79646 [3209]" strokeweight="2pt">
                <v:textbox>
                  <w:txbxContent>
                    <w:p w:rsidR="00E05345" w:rsidRDefault="00E05345" w:rsidP="009F404B">
                      <w:pPr>
                        <w:jc w:val="center"/>
                      </w:pPr>
                      <w:r>
                        <w:t xml:space="preserve">Change Year to </w:t>
                      </w:r>
                      <w:r w:rsidRPr="00555CA7">
                        <w:rPr>
                          <w:highlight w:val="yellow"/>
                        </w:rPr>
                        <w:t>2024:</w:t>
                      </w:r>
                    </w:p>
                    <w:p w:rsidR="00E05345" w:rsidRDefault="00E05345" w:rsidP="009F404B">
                      <w:pPr>
                        <w:jc w:val="center"/>
                      </w:pPr>
                    </w:p>
                    <w:p w:rsidR="00E05345" w:rsidRDefault="00E05345" w:rsidP="009F404B">
                      <w:pPr>
                        <w:jc w:val="center"/>
                      </w:pPr>
                      <w:r>
                        <w:t xml:space="preserve">A special room rate of </w:t>
                      </w:r>
                      <w:r w:rsidRPr="00555CA7">
                        <w:rPr>
                          <w:highlight w:val="yellow"/>
                        </w:rPr>
                        <w:t>$171</w:t>
                      </w:r>
                      <w:r>
                        <w:t xml:space="preserve"> per night is available until January </w:t>
                      </w:r>
                      <w:r w:rsidRPr="00555CA7">
                        <w:rPr>
                          <w:highlight w:val="yellow"/>
                        </w:rPr>
                        <w:t>22, 2024.</w:t>
                      </w:r>
                      <w:r>
                        <w:t xml:space="preserve"> The Hotel is connected to the Central Bank Center.</w:t>
                      </w:r>
                    </w:p>
                    <w:p w:rsidR="00E05345" w:rsidRDefault="00E05345" w:rsidP="009F40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Book Online - Visit ksha.info</w:t>
                      </w:r>
                    </w:p>
                    <w:p w:rsidR="00E05345" w:rsidRDefault="00E05345" w:rsidP="009F40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 xml:space="preserve">Call – 800 283-1234, </w:t>
                      </w:r>
                      <w:r w:rsidRPr="00555CA7">
                        <w:rPr>
                          <w:highlight w:val="yellow"/>
                        </w:rPr>
                        <w:t>Mention Block Code G-HEAQ</w:t>
                      </w:r>
                    </w:p>
                    <w:p w:rsidR="00E05345" w:rsidRDefault="00E05345" w:rsidP="009F404B">
                      <w:pPr>
                        <w:jc w:val="center"/>
                      </w:pPr>
                    </w:p>
                    <w:p w:rsidR="00E05345" w:rsidRDefault="00E05345" w:rsidP="009F40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71032" w:rsidRPr="003A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1F7C"/>
    <w:multiLevelType w:val="hybridMultilevel"/>
    <w:tmpl w:val="763A225A"/>
    <w:lvl w:ilvl="0" w:tplc="7884ED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5F"/>
    <w:rsid w:val="00012503"/>
    <w:rsid w:val="00017BF6"/>
    <w:rsid w:val="0004453C"/>
    <w:rsid w:val="00060445"/>
    <w:rsid w:val="00066DED"/>
    <w:rsid w:val="000E2EDB"/>
    <w:rsid w:val="00145C8B"/>
    <w:rsid w:val="00171032"/>
    <w:rsid w:val="001D3DAC"/>
    <w:rsid w:val="002A5992"/>
    <w:rsid w:val="002B319F"/>
    <w:rsid w:val="003114FE"/>
    <w:rsid w:val="00391C4E"/>
    <w:rsid w:val="003A485F"/>
    <w:rsid w:val="004B1FE5"/>
    <w:rsid w:val="00524C31"/>
    <w:rsid w:val="005545A2"/>
    <w:rsid w:val="00555CA7"/>
    <w:rsid w:val="00587F7B"/>
    <w:rsid w:val="005B2331"/>
    <w:rsid w:val="00662C67"/>
    <w:rsid w:val="006F1F9E"/>
    <w:rsid w:val="00770330"/>
    <w:rsid w:val="007E63A0"/>
    <w:rsid w:val="007E6E76"/>
    <w:rsid w:val="008E542D"/>
    <w:rsid w:val="008F1D6D"/>
    <w:rsid w:val="0093149D"/>
    <w:rsid w:val="00936044"/>
    <w:rsid w:val="00995A11"/>
    <w:rsid w:val="009F404B"/>
    <w:rsid w:val="00A40385"/>
    <w:rsid w:val="00A623AC"/>
    <w:rsid w:val="00B76380"/>
    <w:rsid w:val="00BE2396"/>
    <w:rsid w:val="00C36A69"/>
    <w:rsid w:val="00C540FC"/>
    <w:rsid w:val="00C942A6"/>
    <w:rsid w:val="00CD5947"/>
    <w:rsid w:val="00CE4F9B"/>
    <w:rsid w:val="00D03A04"/>
    <w:rsid w:val="00D43C39"/>
    <w:rsid w:val="00D640EB"/>
    <w:rsid w:val="00E05345"/>
    <w:rsid w:val="00EB41BF"/>
    <w:rsid w:val="00ED0B9C"/>
    <w:rsid w:val="00F71639"/>
    <w:rsid w:val="00FA454C"/>
    <w:rsid w:val="00FB7A7E"/>
    <w:rsid w:val="00FE31A5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4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4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a.org/certification/prof-dev-for-2020-certification-stand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2826DB94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Melissa Joseph</cp:lastModifiedBy>
  <cp:revision>4</cp:revision>
  <dcterms:created xsi:type="dcterms:W3CDTF">2023-10-16T15:02:00Z</dcterms:created>
  <dcterms:modified xsi:type="dcterms:W3CDTF">2023-10-16T15:09:00Z</dcterms:modified>
</cp:coreProperties>
</file>