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Helvetica" w:h-ansi="Helvetica" w:cs="Helvetica"/>
          <w:sz w:val="24"/>
          <w:sz-cs w:val="24"/>
          <w:b/>
        </w:rPr>
        <w:t xml:space="preserve">NJSHA Website Navigational Chart</w:t>
      </w:r>
    </w:p>
    <w:p>
      <w:pPr>
        <w:jc w:val="center"/>
      </w:pPr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First Level of Navigation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About NJSHA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Membership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Continuing Education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Resources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Credentials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Advocacy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Awards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Publications</w:t>
      </w:r>
    </w:p>
    <w:p>
      <w:pPr/>
      <w:r>
        <w:rPr>
          <w:rFonts w:ascii="Helvetica" w:h-ansi="Helvetica" w:cs="Helvetica"/>
          <w:sz w:val="24"/>
          <w:sz-cs w:val="24"/>
        </w:rPr>
        <w:t xml:space="preserve">Mission Statement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Strategic Plan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Bylaws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Code of Ethics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Governance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Who Do We Represent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Board and EC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Contact Us</w:t>
      </w:r>
    </w:p>
    <w:p>
      <w:pPr/>
      <w:r>
        <w:rPr>
          <w:rFonts w:ascii="Helvetica" w:h-ansi="Helvetica" w:cs="Helvetica"/>
          <w:sz w:val="24"/>
          <w:sz-cs w:val="24"/>
        </w:rPr>
        <w:t xml:space="preserve">Member Benefits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Membership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Join or Renew Your Membership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Learn about Committee Membership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Search for a Member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Read Voices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Printable Membership Directory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Update/Edit Your Information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Convention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Calendar of Events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CE Cooperative Agreements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Webinars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Fall Schools Conference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NJSHA/NJIDA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Photo Gallery</w:t>
      </w:r>
    </w:p>
    <w:p>
      <w:pPr/>
      <w:r>
        <w:rPr>
          <w:rFonts w:ascii="Helvetica" w:h-ansi="Helvetica" w:cs="Helvetica"/>
          <w:sz w:val="24"/>
          <w:sz-cs w:val="24"/>
        </w:rPr>
        <w:t xml:space="preserve">Professionals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Students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Consumers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Board of Directors Resources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Media Resources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Resources Developed by NJSHA Committees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FAQs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Links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Find a Professional</w:t>
      </w:r>
    </w:p>
    <w:p>
      <w:pPr/>
      <w:r>
        <w:rPr>
          <w:rFonts w:ascii="Helvetica" w:h-ansi="Helvetica" w:cs="Helvetica"/>
          <w:sz w:val="24"/>
          <w:sz-cs w:val="24"/>
        </w:rPr>
        <w:t xml:space="preserve">NJ Licensure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 DOE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ASHA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AAA</w:t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Alerts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Advocacy 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“Tool Kits” for Professionals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Student Advocacy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PAC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FAQs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US Congress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 Legislature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Day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Efforts in Trenton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Committee Activities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Insurance Advocacy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New Law to Provide  Speech Therapy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Awards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Past Award Recipients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How to Make A Nomination</w:t>
      </w:r>
    </w:p>
    <w:p>
      <w:pPr/>
      <w:r>
        <w:rPr>
          <w:rFonts w:ascii="Helvetica" w:h-ansi="Helvetica" w:cs="Helvetica"/>
          <w:sz w:val="24"/>
          <w:sz-cs w:val="24"/>
        </w:rPr>
        <w:t xml:space="preserve">Voices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Journal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Facebook Page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Discussion &amp; Resource Group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How to Advertise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Quick Links (or Hot Links)</w:t>
        <w:tab/>
        <w:t xml:space="preserve"/>
      </w:r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Helvetica" w:h-ansi="Helvetica" w:cs="Helvetica"/>
          <w:sz w:val="24"/>
          <w:sz-cs w:val="24"/>
          <w:b/>
        </w:rPr>
        <w:t xml:space="preserve">Home Page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Membership Applications</w:t>
        <w:tab/>
        <w:t xml:space="preserve"/>
        <w:tab/>
        <w:t xml:space="preserve"/>
        <w:tab/>
        <w:t xml:space="preserve"/>
        <w:tab/>
        <w:t xml:space="preserve"/>
        <w:tab/>
        <w:t xml:space="preserve">Facebook – 2 links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Membership Benefits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Twitter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Join/Renew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Recent Updates (scrolls)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NJSHA Convention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Search Box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Today’s Buzz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Home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Register for a Webinar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NJSHA Photos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  <w:r>
        <w:rPr>
          <w:rFonts w:ascii="Helvetica" w:h-ansi="Helvetica" w:cs="Helvetica"/>
          <w:sz w:val="24"/>
          <w:sz-cs w:val="24"/>
          <w:b/>
          <w:color w:val="FF0000"/>
        </w:rPr>
        <w:t xml:space="preserve">Calendar of Events</w:t>
      </w:r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NJSHA  Committee Updates (Links to committees)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Banner Ads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Members Login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Find A Professional</w:t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About NJSHA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Mission Statement (currently on home page)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Strategic Plan (currently not on 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Bylaws (currently not on 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Code of Ethics (http://www.njsha.org/about/ethics.html)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Governance  (the following tabs will go the same page, but the exact location on that page)( http://www.njsha.org/about/board.html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Executive Council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of Directors – </w:t>
      </w:r>
      <w:r>
        <w:rPr>
          <w:rFonts w:ascii="Helvetica" w:h-ansi="Helvetica" w:cs="Helvetica"/>
          <w:sz w:val="24"/>
          <w:sz-cs w:val="24"/>
          <w:b/>
          <w:color w:val="FF0000"/>
        </w:rPr>
        <w:t xml:space="preserve">We will be adding photos of the Board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Chairs (currently not on 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Descriptions (currently not on 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Who Do We Represent –( http://www.njsha.org/about/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Board and EC (Restricted Access) -  </w:t>
      </w:r>
      <w:r>
        <w:rPr>
          <w:rFonts w:ascii="Helvetica" w:h-ansi="Helvetica" w:cs="Helvetica"/>
          <w:sz w:val="24"/>
          <w:sz-cs w:val="24"/>
          <w:b/>
          <w:color w:val="FF0000"/>
        </w:rPr>
        <w:t xml:space="preserve">This will need to be password protected.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Fiscal Policies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P&amp;P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Contact Phone#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Contact Phone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Meeting Dates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Minutes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Report Form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Contact Us (http://www.njsha.org/contact/)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Membership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Member Benefits (http://www.njsha.org/membership/benefits.html)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Membership (http://www.njsha.org/membership/)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Join or Renew Your Membership (https://www.njsha.org/membership/)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Learn about Committee Membership (new) – </w:t>
      </w:r>
      <w:r>
        <w:rPr>
          <w:rFonts w:ascii="Helvetica" w:h-ansi="Helvetica" w:cs="Helvetica"/>
          <w:sz w:val="24"/>
          <w:sz-cs w:val="24"/>
          <w:color w:val="FF0000"/>
        </w:rPr>
        <w:t xml:space="preserve">We will also be adding photos here.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/>
        <w:tab/>
        <w:t xml:space="preserve">Committee Descriptions 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Search for a Member (https://www.njsha.org/members/member-login.html)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Read Voices (https://www.njsha.org/members/member-login.html)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Printable Membership Directory (https://www.njsha.org/members/member-login.html)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Update/Edit Your Information (https://www.njsha.org/members/member-login.html)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Credentials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 Licensure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Licensure Website (http://www.njconsumeraffairs.gov/aud/)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Licensure Application (http://www.njconsumeraffairs.gov/aud/aud_applications.htm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 DOE (http://www.state.nj.us/education/)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ASHA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Certification (http://www.asha.org/Certification/AboutCertificationGenInfo.htm)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Evidence-Based Practice (http://www.asha.org/members/ebp/)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Code of Ethics (http://www.asha.org/policy/ET2010-00309.htm)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Practice Management Tools (http://www.asha.org/practice/)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Research References (http://www.asha.org/research/)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Scope of Practice for SLPs (http://www.asha.org/policy/SP2013-00337/)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AAA </w:t>
      </w:r>
    </w:p>
    <w:p>
      <w:pPr>
        <w:ind w:left="720"/>
      </w:pPr>
      <w:r>
        <w:rPr>
          <w:rFonts w:ascii="Helvetica" w:h-ansi="Helvetica" w:cs="Helvetica"/>
          <w:sz w:val="24"/>
          <w:sz-cs w:val="24"/>
          <w:i/>
        </w:rPr>
        <w:t xml:space="preserve">"Audiology Today"</w:t>
      </w:r>
      <w:r>
        <w:rPr>
          <w:rFonts w:ascii="Helvetica" w:h-ansi="Helvetica" w:cs="Helvetica"/>
          <w:sz w:val="24"/>
          <w:sz-cs w:val="24"/>
        </w:rPr>
        <w:t xml:space="preserve"> Publication (http://www.audiology.org/resources/audiologytoday/Pages/default.aspx)</w:t>
        <w:br/>
        <w:t xml:space="preserve"/>
      </w:r>
      <w:r>
        <w:rPr>
          <w:rFonts w:ascii="Helvetica" w:h-ansi="Helvetica" w:cs="Helvetica"/>
          <w:sz w:val="24"/>
          <w:sz-cs w:val="24"/>
          <w:color w:val="00000A"/>
        </w:rPr>
        <w:t xml:space="preserve">AAA Document Library</w:t>
      </w:r>
      <w:r>
        <w:rPr>
          <w:rFonts w:ascii="Helvetica" w:h-ansi="Helvetica" w:cs="Helvetica"/>
          <w:sz w:val="24"/>
          <w:sz-cs w:val="24"/>
        </w:rPr>
        <w:t xml:space="preserve"> (http://www.audiology.org/resources/documentlibrary/Pages/default.aspx) </w:t>
        <w:br/>
        <w:t xml:space="preserve"/>
      </w:r>
      <w:r>
        <w:rPr>
          <w:rFonts w:ascii="Helvetica" w:h-ansi="Helvetica" w:cs="Helvetica"/>
          <w:sz w:val="24"/>
          <w:sz-cs w:val="24"/>
          <w:color w:val="00000A"/>
        </w:rPr>
        <w:t xml:space="preserve">Materials Available for Reference</w:t>
      </w:r>
      <w:r>
        <w:rPr>
          <w:rFonts w:ascii="Helvetica" w:h-ansi="Helvetica" w:cs="Helvetica"/>
          <w:sz w:val="24"/>
          <w:sz-cs w:val="24"/>
        </w:rPr>
        <w:t xml:space="preserve">  (http://www.audiology.org/resources/books/Pages/default.aspx  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Continuing Education Tab</w:t>
      </w:r>
    </w:p>
    <w:p>
      <w:pPr>
        <w:ind w:left="720"/>
      </w:pPr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Convention (https://www.njsha.org/ceopps/convention/index.html)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Calendar of Events  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To list current NJSHA events and Co-Sponsored Events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(This is to be an interactive calendar)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CE Cooperative Agreements</w:t>
      </w:r>
    </w:p>
    <w:p>
      <w:pPr/>
      <w:r>
        <w:rPr>
          <w:rFonts w:ascii="Helvetica" w:h-ansi="Helvetica" w:cs="Helvetica"/>
          <w:sz w:val="24"/>
          <w:sz-cs w:val="24"/>
        </w:rPr>
        <w:t xml:space="preserve">NJSHA/NJIDA  (https://www.njsha.org/ceopps/jointconf/)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Webinars  (https://www.njsha.org/ceopps/webinars/)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Fall School Conference (https://www.njsha.org/ceopps/schools/)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NJSHA/NJIDA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Photo Gallery</w:t>
        <w:tab/>
        <w:t xml:space="preserve">(new)</w:t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Resources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Professionals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Members Benefits (currently being developed)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Career Center (https://www.njsha.org/jobs/)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 Center (login)</w:t>
      </w:r>
    </w:p>
    <w:p>
      <w:pPr>
        <w:ind w:left="1440"/>
      </w:pPr>
      <w:r>
        <w:rPr>
          <w:rFonts w:ascii="Helvetica" w:h-ansi="Helvetica" w:cs="Helvetica"/>
          <w:sz w:val="22"/>
          <w:sz-cs w:val="22"/>
        </w:rPr>
        <w:t xml:space="preserve">Update/Edit your account information </w:t>
      </w:r>
      <w:r>
        <w:rPr>
          <w:rFonts w:ascii="Helvetica" w:h-ansi="Helvetica" w:cs="Helvetica"/>
          <w:sz w:val="24"/>
          <w:sz-cs w:val="24"/>
        </w:rPr>
        <w:t xml:space="preserve">(https://www.njsha.org/members/member-login.html)</w:t>
      </w:r>
      <w:r>
        <w:rPr>
          <w:rFonts w:ascii="Helvetica" w:h-ansi="Helvetica" w:cs="Helvetica"/>
          <w:sz w:val="22"/>
          <w:sz-cs w:val="22"/>
        </w:rPr>
        <w:t xml:space="preserve"/>
        <w:br/>
        <w:t xml:space="preserve">Renew Your Membership </w:t>
      </w:r>
      <w:r>
        <w:rPr>
          <w:rFonts w:ascii="Helvetica" w:h-ansi="Helvetica" w:cs="Helvetica"/>
          <w:sz w:val="24"/>
          <w:sz-cs w:val="24"/>
        </w:rPr>
        <w:t xml:space="preserve">(https://www.njsha.org/members/member-login.html)</w:t>
      </w:r>
      <w:r>
        <w:rPr>
          <w:rFonts w:ascii="Helvetica" w:h-ansi="Helvetica" w:cs="Helvetica"/>
          <w:sz w:val="22"/>
          <w:sz-cs w:val="22"/>
        </w:rPr>
        <w:t xml:space="preserve"/>
        <w:br/>
        <w:t xml:space="preserve">Search for a Member </w:t>
      </w:r>
      <w:r>
        <w:rPr>
          <w:rFonts w:ascii="Helvetica" w:h-ansi="Helvetica" w:cs="Helvetica"/>
          <w:sz w:val="24"/>
          <w:sz-cs w:val="24"/>
        </w:rPr>
        <w:t xml:space="preserve">(https://www.njsha.org/members/member-login.html)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Printable Membership Directory </w:t>
      </w:r>
      <w:r>
        <w:rPr>
          <w:rFonts w:ascii="Helvetica" w:h-ansi="Helvetica" w:cs="Helvetica"/>
          <w:sz w:val="24"/>
          <w:sz-cs w:val="24"/>
        </w:rPr>
        <w:t xml:space="preserve">(https://www.njsha.org/members/member-login.html)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Read </w:t>
      </w:r>
      <w:r>
        <w:rPr>
          <w:rFonts w:ascii="Helvetica" w:h-ansi="Helvetica" w:cs="Helvetica"/>
          <w:sz w:val="22"/>
          <w:sz-cs w:val="22"/>
          <w:color w:val="993300"/>
        </w:rPr>
        <w:t xml:space="preserve">VOICEs </w:t>
      </w:r>
      <w:r>
        <w:rPr>
          <w:rFonts w:ascii="Helvetica" w:h-ansi="Helvetica" w:cs="Helvetica"/>
          <w:sz w:val="24"/>
          <w:sz-cs w:val="24"/>
        </w:rPr>
        <w:t xml:space="preserve">(https://www.njsha.org/members/member-login.html)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School Affairs Resources </w:t>
      </w:r>
      <w:r>
        <w:rPr>
          <w:rFonts w:ascii="Helvetica" w:h-ansi="Helvetica" w:cs="Helvetica"/>
          <w:sz w:val="24"/>
          <w:sz-cs w:val="24"/>
        </w:rPr>
        <w:t xml:space="preserve">(https://www.njsha.org/members/member-login.html)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Legislative Affairs Resources </w:t>
      </w:r>
      <w:r>
        <w:rPr>
          <w:rFonts w:ascii="Helvetica" w:h-ansi="Helvetica" w:cs="Helvetica"/>
          <w:sz w:val="24"/>
          <w:sz-cs w:val="24"/>
        </w:rPr>
        <w:t xml:space="preserve">(https://www.njsha.org/members/member-login.html)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Healthcare Updates </w:t>
      </w:r>
      <w:r>
        <w:rPr>
          <w:rFonts w:ascii="Helvetica" w:h-ansi="Helvetica" w:cs="Helvetica"/>
          <w:sz w:val="24"/>
          <w:sz-cs w:val="24"/>
        </w:rPr>
        <w:t xml:space="preserve">(https://www.njsha.org/members/member-login.html)</w:t>
      </w:r>
    </w:p>
    <w:p>
      <w:pPr/>
      <w:r>
        <w:rPr>
          <w:rFonts w:ascii="Helvetica" w:h-ansi="Helvetica" w:cs="Helvetica"/>
          <w:sz w:val="24"/>
          <w:sz-cs w:val="24"/>
        </w:rPr>
        <w:t xml:space="preserve">Students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Opportunities 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 Research Support (currently not on-site)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Student Call for Posters (links to the call for papers)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Marni Reisberg Memorial Award  (http://www.njsha.org/ceopps/mreisberg/)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NSSLHA Page (http://www.asha.org/students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Student Benefits (currently being developed)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NSSLHA Activities 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Career Center (https://www.njsha.org/jobs/)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FAQ’s (currently being developed)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Consumers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About the Professions (https://www.njsha.org/faqs/)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Audiologists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Speech Language Pathologists Speech, Language &amp; Hearing Scientists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Career Questions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Studying to Become a Professional in New Jersey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Aphasia (https://www.njsha.org/faqs/aphasia.html)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Augmentative and Alternative Communication (https://www.njsha.org/faqs/aac.html)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>Hearing Issues</w:t>
        <w:tab/>
        <w:t xml:space="preserve"/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>Assistive Listening Devices  (https://www.njsha.org/faqs/assistive.html) </w:t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>Noise and Hearing Loss (http://www.asha.org/public/hearing/disorders/noise.htm)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Tinnitus (Head Noise) (http://www.asha.org/public/hearing/disorders/Tinnitus.htm)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Otitis Media (https://www.njsha.org/faqs/otitis.html)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Finding an Audiologist or Self-Help Group (https://www.njsha.org/faqs/finding.html )</w:t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Speech Disorders</w:t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>Voice Problems (https://www.njsha.org/faqs/voice.html)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Stuttering (https://www.njsha.org/faqs/stuttering.html)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Articulation (https://www.njsha.org/faqs/articulation.html)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Child Language (https://www.njsha.org/faqs/childlanguage.html)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Protecting Speech, Language and Hearing (https://www.njsha.org/faqs/Protecting_SLH.pdf)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Parents/Caregivers/Healthcare Providers (https://www.njsha.org/resource/consumer.html)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> </w:t>
        <w:tab/>
        <w:t xml:space="preserve"/>
        <w:tab/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Board of Directors Resources (login) - New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Fiscal Policies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P&amp;P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Contact Phone#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Contact Phone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Meeting Dates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Minutes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Report Form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Media Resources (current page https://www.njsha.org/resource/media.html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Videos ( 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PSA’s 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Newspaper Articles (one currently posted- on media.html page)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Media Kit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Links to Organizations (https://www.njsha.org/resource/links.html)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>Public Service Announcements (this is currently on https://www.njsha.org/resource/consumer.html  - lower part of the page) </w:t>
      </w:r>
    </w:p>
    <w:p>
      <w:pPr/>
      <w:r>
        <w:rPr>
          <w:rFonts w:ascii="Helvetica" w:h-ansi="Helvetica" w:cs="Helvetica"/>
          <w:sz w:val="24"/>
          <w:sz-cs w:val="24"/>
        </w:rPr>
        <w:t xml:space="preserve">Editorials (http://www.njsha.org/news/docs/MedicareGapEditorialjune2008.pdf and http://www.njsha.org/news/docs/EarlyInterventionOpEdFinal.pdf)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Resources Developed by NJSHA Committees (all located on http://www.njsha.org/resource/workplace.html)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>School Affairs</w:t>
      </w:r>
    </w:p>
    <w:p>
      <w:pPr/>
      <w:r>
        <w:rPr>
          <w:rFonts w:ascii="Helvetica" w:h-ansi="Helvetica" w:cs="Helvetica"/>
          <w:sz w:val="24"/>
          <w:sz-cs w:val="24"/>
        </w:rPr>
        <w:t xml:space="preserve">Seal Report</w:t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Affairs</w:t>
      </w:r>
    </w:p>
    <w:p>
      <w:pPr/>
      <w:r>
        <w:rPr>
          <w:rFonts w:ascii="Helvetica" w:h-ansi="Helvetica" w:cs="Helvetica"/>
          <w:sz w:val="24"/>
          <w:sz-cs w:val="24"/>
        </w:rPr>
        <w:t xml:space="preserve">HealthCare Updates</w:t>
      </w:r>
    </w:p>
    <w:p>
      <w:pPr/>
      <w:r>
        <w:rPr>
          <w:rFonts w:ascii="Helvetica" w:h-ansi="Helvetica" w:cs="Helvetica"/>
          <w:sz w:val="24"/>
          <w:sz-cs w:val="24"/>
        </w:rPr>
        <w:t xml:space="preserve">Multicultural</w:t>
      </w:r>
    </w:p>
    <w:p>
      <w:pPr/>
      <w:r>
        <w:rPr>
          <w:rFonts w:ascii="Helvetica" w:h-ansi="Helvetica" w:cs="Helvetica"/>
          <w:sz w:val="24"/>
          <w:sz-cs w:val="24"/>
        </w:rPr>
        <w:t xml:space="preserve">AAC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FAQs  (http://www.njsha.org/faqs/index.html)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Links (http://www.njsha.org/resource/links.html)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Finding a Professional (http://www.njsha.org/members/public-directory.html)  </w:t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Advocacy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Alerts (also to be placed on scrolling feed ) - New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>Advocacy  “Tool Kits” for Professionals </w:t>
      </w:r>
      <w:r>
        <w:rPr>
          <w:rFonts w:ascii="Helvetica" w:h-ansi="Helvetica" w:cs="Helvetica"/>
          <w:sz w:val="24"/>
          <w:sz-cs w:val="24"/>
        </w:rPr>
        <w:t xml:space="preserve">(link to powerpoint from Convention)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Student Advocacy (will be new)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PAC (will be 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FAQs (will be 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US Congress (http://www.house.gov/representatives/find/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 Legislature (http://www.njleg.state.nj.us/members/legsearch.asp ) 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Action in Trenton (https://www.njsha.org/members/member-login.html)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Committee Activities (https://www.njsha.org/members/member-login.html)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Day (http://www.njsha.org/about/advocacy-day.html)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Insurance Advocacy-Handling Claims and Denials (http://www.njsha.org/news/docs/InsuranceAdvocacy-HandlingClaims.pdf)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br/>
        <w:t xml:space="preserve">New Law to Provide Speech Therapy and Other Services in NJ (http://www.njsha.org/news/docs/NewLawtoProvideSpeechTherapy.pdf) </w:t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Awards  </w:t>
      </w:r>
      <w:r>
        <w:rPr>
          <w:rFonts w:ascii="Helvetica" w:h-ansi="Helvetica" w:cs="Helvetica"/>
          <w:sz w:val="24"/>
          <w:sz-cs w:val="24"/>
        </w:rPr>
        <w:t xml:space="preserve">(currently http://www.njsha.org/about/awards.html)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Awards – </w:t>
      </w:r>
      <w:r>
        <w:rPr>
          <w:rFonts w:ascii="Helvetica" w:h-ansi="Helvetica" w:cs="Helvetica"/>
          <w:sz w:val="24"/>
          <w:sz-cs w:val="24"/>
          <w:b/>
          <w:color w:val="FF0000"/>
        </w:rPr>
        <w:t xml:space="preserve">we will be adding photos </w:t>
      </w:r>
    </w:p>
    <w:p>
      <w:pPr/>
      <w:r>
        <w:rPr>
          <w:rFonts w:ascii="Helvetica" w:h-ansi="Helvetica" w:cs="Helvetica"/>
          <w:sz w:val="24"/>
          <w:sz-cs w:val="24"/>
          <w:b/>
          <w:color w:val="FF0000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Past Award Recipients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Make A Nomination </w:t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Publications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Voices - (https://www.njsha.org/members/member-login.html)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Journal  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Facebook Page – (https://www.facebook.com/NewJerseySHA)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Discussion &amp; Resources Group – Closed (https://www.facebook.com/login.php?next=https%3A%2F%2Fwww.facebook.com%2Fgroups%2Fnjsha%2F%3Ffref%3Dts)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How to Advertise (http://www.njsha.org/advertising /)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sectPr>
      <w:pgSz w:w="15840" w:h="122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Craven Management Associates, LLC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Yenerall</dc:creator>
</cp:coreProperties>
</file>

<file path=docProps/meta.xml><?xml version="1.0" encoding="utf-8"?>
<meta xmlns="http://schemas.apple.com/cocoa/2006/metadata">
  <generator>CocoaOOXMLWriter/949.54</generator>
</meta>
</file>